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v:background id="_x0000_s2049" o:bwmode="white" fillcolor="#deeaf6" o:targetscreensize="1024,768">
      <v:fill color2="fill lighten(18)" method="linear sigma" type="gradient"/>
    </v:background>
  </w:background>
  <w:body>
    <w:p w14:paraId="1281A25A" w14:textId="77777777" w:rsidR="002E41C9" w:rsidRDefault="002E41C9" w:rsidP="002E41C9">
      <w:pPr>
        <w:rPr>
          <w:rFonts w:ascii="Cambria" w:hAnsi="Cambria"/>
          <w:caps/>
          <w:sz w:val="8"/>
          <w:szCs w:val="8"/>
        </w:rPr>
      </w:pPr>
    </w:p>
    <w:p w14:paraId="123E1EA1" w14:textId="77777777" w:rsidR="002E41C9" w:rsidRDefault="002E41C9" w:rsidP="002E41C9">
      <w:pPr>
        <w:rPr>
          <w:rFonts w:ascii="Cambria" w:hAnsi="Cambria"/>
          <w:caps/>
          <w:sz w:val="8"/>
          <w:szCs w:val="8"/>
        </w:rPr>
      </w:pPr>
      <w:r w:rsidRPr="00982A7C">
        <w:rPr>
          <w:rFonts w:ascii="Cambria" w:hAnsi="Cambria"/>
          <w:caps/>
          <w:noProof/>
          <w:sz w:val="22"/>
          <w:szCs w:val="22"/>
        </w:rPr>
        <w:drawing>
          <wp:anchor distT="0" distB="0" distL="114300" distR="114300" simplePos="0" relativeHeight="251659264" behindDoc="0" locked="0" layoutInCell="1" allowOverlap="1" wp14:anchorId="591126B5" wp14:editId="0206C221">
            <wp:simplePos x="0" y="0"/>
            <wp:positionH relativeFrom="column">
              <wp:posOffset>3943985</wp:posOffset>
            </wp:positionH>
            <wp:positionV relativeFrom="page">
              <wp:posOffset>633730</wp:posOffset>
            </wp:positionV>
            <wp:extent cx="219075" cy="219075"/>
            <wp:effectExtent l="0" t="0" r="9525" b="9525"/>
            <wp:wrapSquare wrapText="bothSides"/>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9075" cy="219075"/>
                    </a:xfrm>
                    <a:prstGeom prst="rect">
                      <a:avLst/>
                    </a:prstGeom>
                  </pic:spPr>
                </pic:pic>
              </a:graphicData>
            </a:graphic>
          </wp:anchor>
        </w:drawing>
      </w:r>
      <w:r>
        <w:rPr>
          <w:rFonts w:ascii="Cambria" w:hAnsi="Cambria"/>
          <w:noProof/>
          <w:szCs w:val="24"/>
        </w:rPr>
        <w:drawing>
          <wp:anchor distT="0" distB="0" distL="114300" distR="114300" simplePos="0" relativeHeight="251660288" behindDoc="0" locked="0" layoutInCell="1" allowOverlap="1" wp14:anchorId="58520D55" wp14:editId="5ED64933">
            <wp:simplePos x="0" y="0"/>
            <wp:positionH relativeFrom="column">
              <wp:posOffset>3963035</wp:posOffset>
            </wp:positionH>
            <wp:positionV relativeFrom="paragraph">
              <wp:posOffset>31115</wp:posOffset>
            </wp:positionV>
            <wp:extent cx="190500" cy="190500"/>
            <wp:effectExtent l="0" t="0" r="0" b="0"/>
            <wp:wrapSquare wrapText="bothSides"/>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0500" cy="190500"/>
                    </a:xfrm>
                    <a:prstGeom prst="rect">
                      <a:avLst/>
                    </a:prstGeom>
                  </pic:spPr>
                </pic:pic>
              </a:graphicData>
            </a:graphic>
          </wp:anchor>
        </w:drawing>
      </w:r>
      <w:r w:rsidRPr="00474DAE">
        <w:rPr>
          <w:noProof/>
        </w:rPr>
        <w:drawing>
          <wp:inline distT="0" distB="0" distL="0" distR="0" wp14:anchorId="5DC319C5" wp14:editId="20C07827">
            <wp:extent cx="228600" cy="186070"/>
            <wp:effectExtent l="0" t="0" r="0" b="444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216" cy="193897"/>
                    </a:xfrm>
                    <a:prstGeom prst="rect">
                      <a:avLst/>
                    </a:prstGeom>
                    <a:noFill/>
                    <a:ln>
                      <a:noFill/>
                    </a:ln>
                  </pic:spPr>
                </pic:pic>
              </a:graphicData>
            </a:graphic>
          </wp:inline>
        </w:drawing>
      </w:r>
      <w:r>
        <w:t xml:space="preserve"> </w:t>
      </w:r>
      <w:r w:rsidRPr="008E365A">
        <w:rPr>
          <w:rFonts w:ascii="Cambria" w:hAnsi="Cambria"/>
          <w:b/>
          <w:color w:val="auto"/>
          <w:sz w:val="28"/>
          <w:szCs w:val="28"/>
        </w:rPr>
        <w:t>ENERGETICKÝ INSTITUT</w:t>
      </w:r>
      <w:r>
        <w:rPr>
          <w:rFonts w:ascii="Cambria" w:hAnsi="Cambria"/>
          <w:b/>
          <w:color w:val="auto"/>
        </w:rPr>
        <w:t xml:space="preserve"> </w:t>
      </w:r>
      <w:r>
        <w:rPr>
          <w:rFonts w:ascii="Cambria" w:hAnsi="Cambria"/>
          <w:b/>
          <w:color w:val="auto"/>
        </w:rPr>
        <w:tab/>
      </w:r>
      <w:r>
        <w:rPr>
          <w:rFonts w:ascii="Cambria" w:hAnsi="Cambria"/>
          <w:b/>
          <w:color w:val="auto"/>
        </w:rPr>
        <w:tab/>
      </w:r>
      <w:r>
        <w:rPr>
          <w:rFonts w:ascii="Cambria" w:hAnsi="Cambria"/>
          <w:szCs w:val="24"/>
        </w:rPr>
        <w:t xml:space="preserve">           </w:t>
      </w:r>
      <w:r w:rsidRPr="00982A7C">
        <w:rPr>
          <w:rFonts w:ascii="Cambria" w:hAnsi="Cambria"/>
          <w:sz w:val="22"/>
          <w:szCs w:val="22"/>
        </w:rPr>
        <w:t>info@energeticky-institut.cz</w:t>
      </w:r>
    </w:p>
    <w:p w14:paraId="7429C859" w14:textId="77777777" w:rsidR="002E41C9" w:rsidRPr="007E71A2" w:rsidRDefault="002E41C9" w:rsidP="002E41C9">
      <w:pPr>
        <w:rPr>
          <w:rFonts w:ascii="Cambria" w:hAnsi="Cambria"/>
          <w:color w:val="auto"/>
          <w:sz w:val="22"/>
          <w:szCs w:val="22"/>
        </w:rPr>
      </w:pPr>
      <w:r w:rsidRPr="00653A4E">
        <w:rPr>
          <w:rFonts w:ascii="Cambria" w:hAnsi="Cambria"/>
          <w:szCs w:val="24"/>
        </w:rPr>
        <w:t xml:space="preserve"> </w:t>
      </w:r>
      <w:r w:rsidRPr="00DE70C4">
        <w:rPr>
          <w:rFonts w:ascii="Cambria" w:hAnsi="Cambria"/>
          <w:szCs w:val="24"/>
        </w:rPr>
        <w:t>si Vás dovoluj</w:t>
      </w:r>
      <w:r>
        <w:rPr>
          <w:rFonts w:ascii="Cambria" w:hAnsi="Cambria"/>
          <w:szCs w:val="24"/>
        </w:rPr>
        <w:t>e</w:t>
      </w:r>
      <w:r w:rsidRPr="00DE70C4">
        <w:rPr>
          <w:rFonts w:ascii="Cambria" w:hAnsi="Cambria"/>
          <w:szCs w:val="24"/>
        </w:rPr>
        <w:t xml:space="preserve"> pozvat na seminář</w:t>
      </w:r>
      <w:r>
        <w:rPr>
          <w:rFonts w:ascii="Cambria" w:hAnsi="Cambria"/>
          <w:color w:val="auto"/>
          <w:sz w:val="22"/>
          <w:szCs w:val="22"/>
        </w:rPr>
        <w:t>/</w:t>
      </w:r>
      <w:r w:rsidRPr="00D84D49">
        <w:rPr>
          <w:rFonts w:ascii="Cambria" w:hAnsi="Cambria"/>
          <w:color w:val="auto"/>
          <w:szCs w:val="24"/>
        </w:rPr>
        <w:t>online seminář</w:t>
      </w:r>
      <w:r>
        <w:rPr>
          <w:rFonts w:ascii="Cambria" w:hAnsi="Cambria"/>
          <w:color w:val="auto"/>
          <w:sz w:val="22"/>
          <w:szCs w:val="22"/>
        </w:rPr>
        <w:t xml:space="preserve"> </w:t>
      </w:r>
      <w:r w:rsidRPr="00982A7C">
        <w:rPr>
          <w:rFonts w:ascii="Cambria" w:hAnsi="Cambria"/>
          <w:color w:val="auto"/>
          <w:sz w:val="22"/>
          <w:szCs w:val="22"/>
        </w:rPr>
        <w:t>+420 724 550</w:t>
      </w:r>
      <w:r>
        <w:rPr>
          <w:rFonts w:ascii="Cambria" w:hAnsi="Cambria"/>
          <w:color w:val="auto"/>
          <w:sz w:val="22"/>
          <w:szCs w:val="22"/>
        </w:rPr>
        <w:t> </w:t>
      </w:r>
      <w:r w:rsidRPr="00982A7C">
        <w:rPr>
          <w:rFonts w:ascii="Cambria" w:hAnsi="Cambria"/>
          <w:color w:val="auto"/>
          <w:sz w:val="22"/>
          <w:szCs w:val="22"/>
        </w:rPr>
        <w:t>035</w:t>
      </w:r>
    </w:p>
    <w:p w14:paraId="01F7F193" w14:textId="77777777" w:rsidR="002E41C9" w:rsidRPr="0016429C" w:rsidRDefault="002E41C9" w:rsidP="002E41C9">
      <w:pPr>
        <w:rPr>
          <w:sz w:val="32"/>
          <w:szCs w:val="32"/>
        </w:rPr>
      </w:pPr>
    </w:p>
    <w:p w14:paraId="1FFB55F8" w14:textId="77777777" w:rsidR="002E41C9" w:rsidRDefault="002E41C9" w:rsidP="002E41C9">
      <w:pPr>
        <w:pStyle w:val="Podnadpis"/>
        <w:rPr>
          <w:rFonts w:ascii="Cambria" w:hAnsi="Cambria"/>
          <w:color w:val="002060"/>
          <w:sz w:val="34"/>
          <w:szCs w:val="34"/>
        </w:rPr>
      </w:pPr>
    </w:p>
    <w:p w14:paraId="081DBC1A" w14:textId="024FB409" w:rsidR="002E41C9" w:rsidRPr="008333CB" w:rsidRDefault="006E73E9" w:rsidP="002E41C9">
      <w:pPr>
        <w:pStyle w:val="Podnadpis"/>
        <w:rPr>
          <w:rFonts w:ascii="Cambria" w:hAnsi="Cambria"/>
          <w:color w:val="002060"/>
          <w:sz w:val="40"/>
          <w:szCs w:val="40"/>
        </w:rPr>
      </w:pPr>
      <w:r w:rsidRPr="00E951C4">
        <w:rPr>
          <w:rFonts w:ascii="Cambria" w:hAnsi="Cambria"/>
          <w:color w:val="002060"/>
          <w:sz w:val="36"/>
          <w:szCs w:val="36"/>
        </w:rPr>
        <w:t>ISPOP</w:t>
      </w:r>
      <w:r>
        <w:rPr>
          <w:rFonts w:ascii="Cambria" w:hAnsi="Cambria"/>
          <w:color w:val="002060"/>
          <w:sz w:val="36"/>
          <w:szCs w:val="36"/>
        </w:rPr>
        <w:t xml:space="preserve"> A</w:t>
      </w:r>
      <w:r w:rsidRPr="00E951C4">
        <w:rPr>
          <w:rFonts w:ascii="Cambria" w:hAnsi="Cambria"/>
          <w:color w:val="002060"/>
          <w:sz w:val="36"/>
          <w:szCs w:val="36"/>
        </w:rPr>
        <w:t xml:space="preserve"> OHLAŠOVÁNÍ V OBLASTI ODPADŮ ZA ROK 20</w:t>
      </w:r>
      <w:r w:rsidR="006718F2">
        <w:rPr>
          <w:rFonts w:ascii="Cambria" w:hAnsi="Cambria"/>
          <w:color w:val="002060"/>
          <w:sz w:val="36"/>
          <w:szCs w:val="36"/>
        </w:rPr>
        <w:t>2</w:t>
      </w:r>
      <w:r w:rsidR="009717D6">
        <w:rPr>
          <w:rFonts w:ascii="Cambria" w:hAnsi="Cambria"/>
          <w:color w:val="002060"/>
          <w:sz w:val="36"/>
          <w:szCs w:val="36"/>
        </w:rPr>
        <w:t>4</w:t>
      </w:r>
    </w:p>
    <w:p w14:paraId="77C5F3FB" w14:textId="77777777" w:rsidR="002E41C9" w:rsidRPr="006E30B5" w:rsidRDefault="002E41C9" w:rsidP="002E41C9">
      <w:pPr>
        <w:rPr>
          <w:sz w:val="28"/>
          <w:szCs w:val="28"/>
        </w:rPr>
      </w:pPr>
    </w:p>
    <w:p w14:paraId="1D54ECD7" w14:textId="77777777" w:rsidR="002E41C9" w:rsidRDefault="002E41C9" w:rsidP="002E41C9">
      <w:pPr>
        <w:pStyle w:val="Zkladntext"/>
      </w:pPr>
    </w:p>
    <w:p w14:paraId="5E0EB8D0" w14:textId="0FBBF51C" w:rsidR="002E41C9" w:rsidRPr="00AE25DD" w:rsidRDefault="002E41C9" w:rsidP="002E41C9">
      <w:pPr>
        <w:pStyle w:val="Podtitul10"/>
        <w:jc w:val="left"/>
        <w:rPr>
          <w:rFonts w:ascii="Cambria" w:hAnsi="Cambria"/>
          <w:b w:val="0"/>
          <w:color w:val="002060"/>
          <w:sz w:val="22"/>
          <w:szCs w:val="22"/>
        </w:rPr>
      </w:pPr>
      <w:r w:rsidRPr="00AE25DD">
        <w:rPr>
          <w:rFonts w:ascii="Cambria" w:hAnsi="Cambria"/>
          <w:b w:val="0"/>
          <w:color w:val="002060"/>
          <w:sz w:val="22"/>
          <w:szCs w:val="22"/>
        </w:rPr>
        <w:t xml:space="preserve">Kdy: </w:t>
      </w:r>
      <w:r w:rsidR="009717D6">
        <w:rPr>
          <w:rFonts w:ascii="Cambria" w:hAnsi="Cambria"/>
          <w:b w:val="0"/>
          <w:color w:val="002060"/>
          <w:sz w:val="22"/>
          <w:szCs w:val="22"/>
        </w:rPr>
        <w:t xml:space="preserve">úterý </w:t>
      </w:r>
      <w:r w:rsidR="00681853">
        <w:rPr>
          <w:rFonts w:ascii="Cambria" w:hAnsi="Cambria"/>
          <w:b w:val="0"/>
          <w:color w:val="002060"/>
          <w:sz w:val="22"/>
          <w:szCs w:val="22"/>
        </w:rPr>
        <w:t>2</w:t>
      </w:r>
      <w:r w:rsidR="009717D6">
        <w:rPr>
          <w:rFonts w:ascii="Cambria" w:hAnsi="Cambria"/>
          <w:b w:val="0"/>
          <w:color w:val="002060"/>
          <w:sz w:val="22"/>
          <w:szCs w:val="22"/>
        </w:rPr>
        <w:t>1</w:t>
      </w:r>
      <w:r>
        <w:rPr>
          <w:rFonts w:ascii="Cambria" w:hAnsi="Cambria"/>
          <w:b w:val="0"/>
          <w:color w:val="002060"/>
          <w:sz w:val="22"/>
          <w:szCs w:val="22"/>
        </w:rPr>
        <w:t xml:space="preserve">. </w:t>
      </w:r>
      <w:r w:rsidR="003D7215">
        <w:rPr>
          <w:rFonts w:ascii="Cambria" w:hAnsi="Cambria"/>
          <w:b w:val="0"/>
          <w:color w:val="002060"/>
          <w:sz w:val="22"/>
          <w:szCs w:val="22"/>
        </w:rPr>
        <w:t xml:space="preserve">ledna </w:t>
      </w:r>
      <w:r w:rsidRPr="00AE25DD">
        <w:rPr>
          <w:rFonts w:ascii="Cambria" w:hAnsi="Cambria"/>
          <w:b w:val="0"/>
          <w:color w:val="002060"/>
          <w:sz w:val="22"/>
          <w:szCs w:val="22"/>
        </w:rPr>
        <w:t>202</w:t>
      </w:r>
      <w:r w:rsidR="009717D6">
        <w:rPr>
          <w:rFonts w:ascii="Cambria" w:hAnsi="Cambria"/>
          <w:b w:val="0"/>
          <w:color w:val="002060"/>
          <w:sz w:val="22"/>
          <w:szCs w:val="22"/>
        </w:rPr>
        <w:t>5</w:t>
      </w:r>
      <w:r>
        <w:rPr>
          <w:rFonts w:ascii="Cambria" w:hAnsi="Cambria"/>
          <w:b w:val="0"/>
          <w:color w:val="002060"/>
          <w:sz w:val="22"/>
          <w:szCs w:val="22"/>
        </w:rPr>
        <w:t xml:space="preserve"> </w:t>
      </w:r>
      <w:r w:rsidRPr="00AE25DD">
        <w:rPr>
          <w:rFonts w:ascii="Cambria" w:hAnsi="Cambria"/>
          <w:b w:val="0"/>
          <w:color w:val="002060"/>
          <w:sz w:val="22"/>
          <w:szCs w:val="22"/>
        </w:rPr>
        <w:t>od 9:00 do 1</w:t>
      </w:r>
      <w:r>
        <w:rPr>
          <w:rFonts w:ascii="Cambria" w:hAnsi="Cambria"/>
          <w:b w:val="0"/>
          <w:color w:val="002060"/>
          <w:sz w:val="22"/>
          <w:szCs w:val="22"/>
        </w:rPr>
        <w:t>3</w:t>
      </w:r>
      <w:r w:rsidRPr="00AE25DD">
        <w:rPr>
          <w:rFonts w:ascii="Cambria" w:hAnsi="Cambria"/>
          <w:b w:val="0"/>
          <w:color w:val="002060"/>
          <w:sz w:val="22"/>
          <w:szCs w:val="22"/>
        </w:rPr>
        <w:t>:00</w:t>
      </w:r>
    </w:p>
    <w:p w14:paraId="75D4F30E" w14:textId="2EA22772" w:rsidR="002E41C9" w:rsidRDefault="002E41C9" w:rsidP="002E41C9">
      <w:pPr>
        <w:pStyle w:val="Podtitul10"/>
        <w:jc w:val="left"/>
        <w:rPr>
          <w:rFonts w:ascii="Cambria" w:hAnsi="Cambria"/>
          <w:b w:val="0"/>
          <w:color w:val="002060"/>
          <w:sz w:val="22"/>
          <w:szCs w:val="22"/>
          <w:lang w:val="de-DE"/>
        </w:rPr>
      </w:pPr>
      <w:r w:rsidRPr="00AE25DD">
        <w:rPr>
          <w:rFonts w:ascii="Cambria" w:hAnsi="Cambria"/>
          <w:b w:val="0"/>
          <w:color w:val="002060"/>
          <w:sz w:val="22"/>
          <w:szCs w:val="22"/>
        </w:rPr>
        <w:t xml:space="preserve">Kde: </w:t>
      </w:r>
      <w:r w:rsidR="006C16D5" w:rsidRPr="00F4381D">
        <w:rPr>
          <w:rFonts w:ascii="Cambria" w:hAnsi="Cambria"/>
          <w:b w:val="0"/>
          <w:color w:val="002060"/>
          <w:sz w:val="22"/>
          <w:szCs w:val="22"/>
          <w:lang w:val="de-DE"/>
        </w:rPr>
        <w:t>Hotel Tristar – Congress (</w:t>
      </w:r>
      <w:r w:rsidR="006C16D5">
        <w:rPr>
          <w:rFonts w:ascii="Cambria" w:hAnsi="Cambria"/>
          <w:b w:val="0"/>
          <w:color w:val="002060"/>
          <w:sz w:val="22"/>
          <w:szCs w:val="22"/>
        </w:rPr>
        <w:t>vedle</w:t>
      </w:r>
      <w:r w:rsidR="006C16D5">
        <w:rPr>
          <w:rFonts w:ascii="Cambria" w:hAnsi="Cambria"/>
          <w:b w:val="0"/>
          <w:color w:val="002060"/>
          <w:sz w:val="22"/>
          <w:szCs w:val="22"/>
          <w:lang w:val="de-DE"/>
        </w:rPr>
        <w:t xml:space="preserve"> </w:t>
      </w:r>
      <w:r w:rsidR="006C16D5" w:rsidRPr="001E4F23">
        <w:rPr>
          <w:rFonts w:ascii="Cambria" w:hAnsi="Cambria"/>
          <w:b w:val="0"/>
          <w:color w:val="002060"/>
          <w:sz w:val="22"/>
          <w:szCs w:val="22"/>
        </w:rPr>
        <w:t>hotel</w:t>
      </w:r>
      <w:r w:rsidR="006C16D5">
        <w:rPr>
          <w:rFonts w:ascii="Cambria" w:hAnsi="Cambria"/>
          <w:b w:val="0"/>
          <w:color w:val="002060"/>
          <w:sz w:val="22"/>
          <w:szCs w:val="22"/>
        </w:rPr>
        <w:t>u</w:t>
      </w:r>
      <w:r w:rsidR="006C16D5" w:rsidRPr="00F4381D">
        <w:rPr>
          <w:rFonts w:ascii="Cambria" w:hAnsi="Cambria"/>
          <w:b w:val="0"/>
          <w:color w:val="002060"/>
          <w:sz w:val="22"/>
          <w:szCs w:val="22"/>
          <w:lang w:val="de-DE"/>
        </w:rPr>
        <w:t xml:space="preserve"> Olympik)</w:t>
      </w:r>
      <w:r w:rsidR="006C16D5" w:rsidRPr="00F4381D">
        <w:rPr>
          <w:rFonts w:ascii="Cambria" w:hAnsi="Cambria"/>
          <w:b w:val="0"/>
          <w:color w:val="002060"/>
          <w:sz w:val="22"/>
          <w:szCs w:val="22"/>
        </w:rPr>
        <w:t>, U Sluncové 14,</w:t>
      </w:r>
      <w:r w:rsidR="006C16D5" w:rsidRPr="00F4381D">
        <w:rPr>
          <w:rFonts w:ascii="Cambria" w:hAnsi="Cambria"/>
          <w:b w:val="0"/>
          <w:color w:val="002060"/>
          <w:sz w:val="22"/>
          <w:szCs w:val="22"/>
          <w:lang w:val="de-DE"/>
        </w:rPr>
        <w:t xml:space="preserve"> Praha 8</w:t>
      </w:r>
      <w:r w:rsidR="006C16D5">
        <w:rPr>
          <w:rFonts w:ascii="Cambria" w:hAnsi="Cambria"/>
          <w:b w:val="0"/>
          <w:color w:val="002060"/>
          <w:sz w:val="22"/>
          <w:szCs w:val="22"/>
          <w:lang w:val="de-DE"/>
        </w:rPr>
        <w:t xml:space="preserve"> (a současně také </w:t>
      </w:r>
      <w:r w:rsidR="006C16D5" w:rsidRPr="00C11C4A">
        <w:rPr>
          <w:rFonts w:ascii="Cambria" w:hAnsi="Cambria"/>
          <w:b w:val="0"/>
          <w:color w:val="002060"/>
          <w:sz w:val="22"/>
          <w:szCs w:val="22"/>
          <w:lang w:val="de-DE"/>
        </w:rPr>
        <w:t>on</w:t>
      </w:r>
      <w:r w:rsidR="006C16D5">
        <w:rPr>
          <w:rFonts w:ascii="Cambria" w:hAnsi="Cambria"/>
          <w:b w:val="0"/>
          <w:color w:val="002060"/>
          <w:sz w:val="22"/>
          <w:szCs w:val="22"/>
          <w:lang w:val="de-DE"/>
        </w:rPr>
        <w:t>-</w:t>
      </w:r>
      <w:r w:rsidR="006C16D5" w:rsidRPr="00C11C4A">
        <w:rPr>
          <w:rFonts w:ascii="Cambria" w:hAnsi="Cambria"/>
          <w:b w:val="0"/>
          <w:color w:val="002060"/>
          <w:sz w:val="22"/>
          <w:szCs w:val="22"/>
          <w:lang w:val="de-DE"/>
        </w:rPr>
        <w:t>line</w:t>
      </w:r>
      <w:r w:rsidR="006C16D5">
        <w:rPr>
          <w:rFonts w:ascii="Cambria" w:hAnsi="Cambria"/>
          <w:b w:val="0"/>
          <w:color w:val="002060"/>
          <w:sz w:val="22"/>
          <w:szCs w:val="22"/>
          <w:lang w:val="de-DE"/>
        </w:rPr>
        <w:t>)</w:t>
      </w:r>
    </w:p>
    <w:p w14:paraId="057D44B8" w14:textId="518909EE" w:rsidR="002E41C9" w:rsidRDefault="00343831" w:rsidP="002E41C9">
      <w:pPr>
        <w:ind w:left="709" w:hanging="709"/>
        <w:jc w:val="both"/>
        <w:rPr>
          <w:rFonts w:ascii="Cambria" w:hAnsi="Cambria" w:cstheme="minorHAnsi"/>
          <w:bCs/>
          <w:color w:val="002060"/>
          <w:sz w:val="22"/>
          <w:szCs w:val="22"/>
        </w:rPr>
      </w:pPr>
      <w:r w:rsidRPr="00AE25DD">
        <w:rPr>
          <w:rFonts w:ascii="Cambria" w:hAnsi="Cambria" w:cstheme="minorHAnsi"/>
          <w:color w:val="002060"/>
          <w:sz w:val="22"/>
          <w:szCs w:val="22"/>
        </w:rPr>
        <w:t>Lekto</w:t>
      </w:r>
      <w:r>
        <w:rPr>
          <w:rFonts w:ascii="Cambria" w:hAnsi="Cambria" w:cstheme="minorHAnsi"/>
          <w:color w:val="002060"/>
          <w:sz w:val="22"/>
          <w:szCs w:val="22"/>
        </w:rPr>
        <w:t>r</w:t>
      </w:r>
      <w:r w:rsidRPr="00AE25DD">
        <w:rPr>
          <w:rFonts w:ascii="Cambria" w:hAnsi="Cambria" w:cstheme="minorHAnsi"/>
          <w:color w:val="002060"/>
          <w:sz w:val="22"/>
          <w:szCs w:val="22"/>
        </w:rPr>
        <w:t xml:space="preserve">: </w:t>
      </w:r>
      <w:r w:rsidRPr="00AE25DD">
        <w:rPr>
          <w:rFonts w:ascii="Cambria" w:hAnsi="Cambria" w:cstheme="minorHAnsi"/>
          <w:bCs/>
          <w:color w:val="002060"/>
          <w:sz w:val="22"/>
          <w:szCs w:val="22"/>
        </w:rPr>
        <w:t xml:space="preserve">Ing. </w:t>
      </w:r>
      <w:r>
        <w:rPr>
          <w:rFonts w:ascii="Cambria" w:hAnsi="Cambria" w:cstheme="minorHAnsi"/>
          <w:bCs/>
          <w:color w:val="002060"/>
          <w:sz w:val="22"/>
          <w:szCs w:val="22"/>
        </w:rPr>
        <w:t>Petr Šulc</w:t>
      </w:r>
      <w:r w:rsidRPr="00AE25DD">
        <w:rPr>
          <w:rFonts w:ascii="Cambria" w:hAnsi="Cambria" w:cstheme="minorHAnsi"/>
          <w:bCs/>
          <w:color w:val="002060"/>
          <w:sz w:val="22"/>
          <w:szCs w:val="22"/>
        </w:rPr>
        <w:t xml:space="preserve"> – </w:t>
      </w:r>
      <w:r>
        <w:rPr>
          <w:rFonts w:ascii="Cambria" w:hAnsi="Cambria" w:cstheme="minorHAnsi"/>
          <w:bCs/>
          <w:color w:val="002060"/>
          <w:sz w:val="22"/>
          <w:szCs w:val="22"/>
        </w:rPr>
        <w:t>sfe consulting s.r.o. a výkonný ředitel Svazu průmyslu druhotných surovin</w:t>
      </w:r>
    </w:p>
    <w:p w14:paraId="31C1F839" w14:textId="4B14A3C5" w:rsidR="002E41C9" w:rsidRDefault="002E41C9" w:rsidP="002E41C9">
      <w:pPr>
        <w:pStyle w:val="Zkladntext"/>
        <w:rPr>
          <w:rFonts w:ascii="Cambria" w:hAnsi="Cambria" w:cstheme="minorHAnsi"/>
          <w:bCs/>
          <w:color w:val="002060"/>
          <w:sz w:val="22"/>
          <w:szCs w:val="22"/>
        </w:rPr>
      </w:pPr>
      <w:r>
        <w:rPr>
          <w:rFonts w:ascii="Cambria" w:hAnsi="Cambria" w:cstheme="minorHAnsi"/>
          <w:bCs/>
          <w:color w:val="002060"/>
          <w:sz w:val="22"/>
          <w:szCs w:val="22"/>
        </w:rPr>
        <w:t xml:space="preserve">Účastnický poplatek: </w:t>
      </w:r>
      <w:r w:rsidR="00C25843">
        <w:rPr>
          <w:rFonts w:ascii="Cambria" w:hAnsi="Cambria" w:cstheme="minorHAnsi"/>
          <w:bCs/>
          <w:color w:val="002060"/>
          <w:sz w:val="22"/>
          <w:szCs w:val="22"/>
        </w:rPr>
        <w:t>2 314,- + DPH 21 %</w:t>
      </w:r>
    </w:p>
    <w:p w14:paraId="795C7114" w14:textId="77777777" w:rsidR="002E41C9" w:rsidRDefault="002E41C9" w:rsidP="002E41C9">
      <w:pPr>
        <w:jc w:val="both"/>
        <w:rPr>
          <w:rFonts w:ascii="Cambria" w:hAnsi="Cambria" w:cstheme="majorHAnsi"/>
          <w:color w:val="002060"/>
          <w:sz w:val="20"/>
        </w:rPr>
      </w:pPr>
    </w:p>
    <w:p w14:paraId="6A6B0C51" w14:textId="1579AA3E" w:rsidR="002E41C9" w:rsidRPr="00440CED" w:rsidRDefault="0098264D" w:rsidP="002E41C9">
      <w:pPr>
        <w:jc w:val="both"/>
        <w:rPr>
          <w:rFonts w:asciiTheme="majorHAnsi" w:hAnsiTheme="majorHAnsi" w:cstheme="majorHAnsi"/>
          <w:b/>
          <w:bCs/>
          <w:noProof/>
          <w:sz w:val="20"/>
        </w:rPr>
      </w:pPr>
      <w:r w:rsidRPr="00440CED">
        <w:rPr>
          <w:rFonts w:ascii="Cambria" w:hAnsi="Cambria" w:cstheme="majorHAnsi"/>
          <w:bCs/>
          <w:color w:val="002060"/>
          <w:sz w:val="20"/>
        </w:rPr>
        <w:t>Tento seminář se bude konat v klasické prezenční formě, bude však současně přenášen i prostřednictvím aplikace Microsoft Teams. V přihlášce si tedy lze zvolit buď osobní účast nebo účast on-line. V případě, že Vám nevyhovuje termín konání, lze si objednat také záznam semináře. Co obnáší vzdálená účast na semináři je uvedeno níže.</w:t>
      </w:r>
    </w:p>
    <w:p w14:paraId="27C4699A" w14:textId="77777777" w:rsidR="002E41C9" w:rsidRDefault="002E41C9" w:rsidP="002E41C9">
      <w:pPr>
        <w:jc w:val="both"/>
        <w:rPr>
          <w:rFonts w:ascii="Cambria" w:hAnsi="Cambria" w:cstheme="majorHAnsi"/>
          <w:color w:val="002060"/>
          <w:sz w:val="20"/>
        </w:rPr>
      </w:pPr>
    </w:p>
    <w:p w14:paraId="3513FB2F" w14:textId="524B195A" w:rsidR="002E41C9" w:rsidRPr="00285D4A" w:rsidRDefault="00197AFE" w:rsidP="002E41C9">
      <w:pPr>
        <w:jc w:val="both"/>
        <w:rPr>
          <w:rFonts w:asciiTheme="majorHAnsi" w:hAnsiTheme="majorHAnsi" w:cstheme="majorHAnsi"/>
          <w:sz w:val="20"/>
        </w:rPr>
      </w:pPr>
      <w:r w:rsidRPr="00285D4A">
        <w:rPr>
          <w:rFonts w:asciiTheme="majorHAnsi" w:hAnsiTheme="majorHAnsi" w:cstheme="majorHAnsi"/>
          <w:sz w:val="20"/>
        </w:rPr>
        <w:t xml:space="preserve">Seminář je určen všem pracovníkům, kteří mají za úkol vedení evidencí a plnění ohlašovací povinnosti podle zákona o odpadech a dalších právních předpisů v oblasti ochrany životního prostředí. </w:t>
      </w:r>
      <w:r w:rsidRPr="00285D4A">
        <w:rPr>
          <w:rFonts w:asciiTheme="majorHAnsi" w:hAnsiTheme="majorHAnsi" w:cstheme="majorHAnsi"/>
          <w:bCs/>
          <w:sz w:val="20"/>
        </w:rPr>
        <w:t xml:space="preserve">Na semináři budou podrobně komentovány postupy a pravidla pro vedení evidencí původců </w:t>
      </w:r>
      <w:r w:rsidR="00770B21">
        <w:rPr>
          <w:rFonts w:asciiTheme="majorHAnsi" w:hAnsiTheme="majorHAnsi" w:cstheme="majorHAnsi"/>
          <w:bCs/>
          <w:sz w:val="20"/>
        </w:rPr>
        <w:t xml:space="preserve">odpadů </w:t>
      </w:r>
      <w:r w:rsidRPr="00285D4A">
        <w:rPr>
          <w:rFonts w:asciiTheme="majorHAnsi" w:hAnsiTheme="majorHAnsi" w:cstheme="majorHAnsi"/>
          <w:bCs/>
          <w:sz w:val="20"/>
        </w:rPr>
        <w:t>a jednotlivých typů zařízení a jejich ohlašovací povinnosti. Následovat bude praktická ukázka ohlašování prostřednictvím ISPOP</w:t>
      </w:r>
      <w:r w:rsidR="004964EF">
        <w:rPr>
          <w:rFonts w:asciiTheme="majorHAnsi" w:hAnsiTheme="majorHAnsi" w:cstheme="majorHAnsi"/>
          <w:bCs/>
          <w:sz w:val="20"/>
        </w:rPr>
        <w:t xml:space="preserve">. </w:t>
      </w:r>
      <w:r w:rsidRPr="00285D4A">
        <w:rPr>
          <w:rFonts w:asciiTheme="majorHAnsi" w:hAnsiTheme="majorHAnsi" w:cstheme="majorHAnsi"/>
          <w:sz w:val="20"/>
        </w:rPr>
        <w:t>Tradičně velký prostor bude věnován dotazům účastníků včetně individuálních konzultací</w:t>
      </w:r>
      <w:r w:rsidRPr="00285D4A">
        <w:rPr>
          <w:rFonts w:asciiTheme="majorHAnsi" w:hAnsiTheme="majorHAnsi" w:cstheme="majorHAnsi"/>
          <w:bCs/>
          <w:color w:val="auto"/>
          <w:sz w:val="20"/>
        </w:rPr>
        <w:t>.</w:t>
      </w:r>
      <w:r w:rsidR="002E41C9" w:rsidRPr="00285D4A">
        <w:rPr>
          <w:rFonts w:asciiTheme="majorHAnsi" w:hAnsiTheme="majorHAnsi" w:cstheme="majorHAnsi"/>
          <w:sz w:val="20"/>
        </w:rPr>
        <w:t xml:space="preserve"> </w:t>
      </w:r>
    </w:p>
    <w:p w14:paraId="5A98036D" w14:textId="77777777" w:rsidR="002E41C9" w:rsidRPr="00814470" w:rsidRDefault="002E41C9" w:rsidP="002E41C9">
      <w:pPr>
        <w:spacing w:line="276" w:lineRule="auto"/>
        <w:rPr>
          <w:rFonts w:ascii="Cambria" w:hAnsi="Cambria" w:cs="Calibri Light"/>
          <w:color w:val="002060"/>
          <w:sz w:val="20"/>
        </w:rPr>
      </w:pPr>
    </w:p>
    <w:p w14:paraId="14C86622" w14:textId="77777777" w:rsidR="002E41C9" w:rsidRPr="00DA4659" w:rsidRDefault="002E41C9" w:rsidP="002E41C9">
      <w:pPr>
        <w:spacing w:line="276" w:lineRule="auto"/>
        <w:rPr>
          <w:rFonts w:ascii="Cambria" w:hAnsi="Cambria" w:cstheme="minorHAnsi"/>
          <w:color w:val="002060"/>
          <w:sz w:val="20"/>
        </w:rPr>
      </w:pPr>
      <w:r w:rsidRPr="00DA4659">
        <w:rPr>
          <w:rFonts w:ascii="Cambria" w:hAnsi="Cambria" w:cstheme="minorHAnsi"/>
          <w:color w:val="002060"/>
          <w:sz w:val="20"/>
        </w:rPr>
        <w:t>Program semináře:</w:t>
      </w:r>
    </w:p>
    <w:p w14:paraId="6702F1A7" w14:textId="77777777" w:rsidR="002E41C9" w:rsidRPr="00C376ED" w:rsidRDefault="002E41C9" w:rsidP="002E41C9">
      <w:pPr>
        <w:ind w:left="709" w:hanging="283"/>
        <w:rPr>
          <w:rFonts w:asciiTheme="majorHAnsi" w:eastAsia="Times New Roman" w:hAnsiTheme="majorHAnsi" w:cstheme="majorHAnsi"/>
          <w:b/>
          <w:bCs/>
          <w:sz w:val="8"/>
          <w:szCs w:val="8"/>
        </w:rPr>
      </w:pPr>
    </w:p>
    <w:p w14:paraId="66B9931F" w14:textId="3C6CFC51" w:rsidR="00A76D7C" w:rsidRDefault="00A76D7C" w:rsidP="00A76D7C">
      <w:pPr>
        <w:pStyle w:val="Podtitul"/>
        <w:ind w:left="709" w:hanging="709"/>
        <w:jc w:val="left"/>
        <w:rPr>
          <w:rFonts w:ascii="Calibri Light" w:hAnsi="Calibri Light" w:cs="Calibri Light"/>
          <w:b w:val="0"/>
          <w:bCs w:val="0"/>
        </w:rPr>
      </w:pPr>
      <w:r>
        <w:rPr>
          <w:rFonts w:ascii="Calibri Light" w:hAnsi="Calibri Light" w:cs="Calibri Light"/>
          <w:b w:val="0"/>
          <w:bCs w:val="0"/>
        </w:rPr>
        <w:t>08:30    Prezence účastníků</w:t>
      </w:r>
    </w:p>
    <w:p w14:paraId="2413671A" w14:textId="77777777" w:rsidR="00D32917" w:rsidRPr="00D32917" w:rsidRDefault="00D32917" w:rsidP="00A76D7C">
      <w:pPr>
        <w:pStyle w:val="Podtitul"/>
        <w:ind w:left="709" w:hanging="709"/>
        <w:jc w:val="left"/>
        <w:rPr>
          <w:rFonts w:ascii="Calibri Light" w:hAnsi="Calibri Light" w:cs="Calibri Light"/>
          <w:b w:val="0"/>
          <w:bCs w:val="0"/>
          <w:sz w:val="8"/>
          <w:szCs w:val="8"/>
        </w:rPr>
      </w:pPr>
    </w:p>
    <w:p w14:paraId="784DE99F" w14:textId="6C3E3305" w:rsidR="00A76D7C" w:rsidRDefault="00A76D7C" w:rsidP="00A76D7C">
      <w:pPr>
        <w:pStyle w:val="Podtitul10"/>
        <w:ind w:left="705" w:hanging="705"/>
        <w:jc w:val="left"/>
        <w:rPr>
          <w:rFonts w:ascii="Calibri Light" w:hAnsi="Calibri Light" w:cs="Calibri Light"/>
          <w:b w:val="0"/>
          <w:bCs/>
        </w:rPr>
      </w:pPr>
      <w:r>
        <w:rPr>
          <w:rFonts w:ascii="Calibri Light" w:hAnsi="Calibri Light" w:cs="Calibri Light"/>
        </w:rPr>
        <w:t>09:00</w:t>
      </w:r>
      <w:r>
        <w:rPr>
          <w:rFonts w:ascii="Calibri Light" w:hAnsi="Calibri Light" w:cs="Calibri Light"/>
          <w:b w:val="0"/>
          <w:bCs/>
        </w:rPr>
        <w:t xml:space="preserve">    </w:t>
      </w:r>
      <w:r>
        <w:rPr>
          <w:rFonts w:ascii="Calibri Light" w:hAnsi="Calibri Light" w:cs="Calibri Light"/>
        </w:rPr>
        <w:t>Evidence a ohlašování podle zákona o odpadech a</w:t>
      </w:r>
      <w:r w:rsidR="00536A4D">
        <w:rPr>
          <w:rFonts w:ascii="Calibri Light" w:hAnsi="Calibri Light" w:cs="Calibri Light"/>
        </w:rPr>
        <w:t xml:space="preserve"> přechodná ustanovení k evidenci a ohlašování</w:t>
      </w:r>
      <w:r>
        <w:rPr>
          <w:rFonts w:ascii="Calibri Light" w:hAnsi="Calibri Light" w:cs="Calibri Light"/>
        </w:rPr>
        <w:t>:</w:t>
      </w:r>
    </w:p>
    <w:p w14:paraId="5E6499C1" w14:textId="5BBC78BD" w:rsidR="00772A42" w:rsidRDefault="0021041C" w:rsidP="00A76D7C">
      <w:pPr>
        <w:pStyle w:val="Podtitul10"/>
        <w:widowControl/>
        <w:numPr>
          <w:ilvl w:val="0"/>
          <w:numId w:val="32"/>
        </w:numPr>
        <w:suppressAutoHyphens w:val="0"/>
        <w:jc w:val="left"/>
        <w:rPr>
          <w:rFonts w:ascii="Calibri Light" w:eastAsia="Times New Roman" w:hAnsi="Calibri Light" w:cs="Calibri Light"/>
          <w:b w:val="0"/>
          <w:bCs/>
        </w:rPr>
      </w:pPr>
      <w:r>
        <w:rPr>
          <w:rFonts w:ascii="Calibri Light" w:eastAsia="Times New Roman" w:hAnsi="Calibri Light" w:cs="Calibri Light"/>
          <w:b w:val="0"/>
          <w:bCs/>
        </w:rPr>
        <w:t>a</w:t>
      </w:r>
      <w:r w:rsidR="00772A42">
        <w:rPr>
          <w:rFonts w:ascii="Calibri Light" w:eastAsia="Times New Roman" w:hAnsi="Calibri Light" w:cs="Calibri Light"/>
          <w:b w:val="0"/>
          <w:bCs/>
        </w:rPr>
        <w:t>ktuální právní úprava nakládání s odpady</w:t>
      </w:r>
    </w:p>
    <w:p w14:paraId="60085F0A" w14:textId="7CD0D6F3" w:rsidR="00A76D7C" w:rsidRDefault="00A76D7C" w:rsidP="00A76D7C">
      <w:pPr>
        <w:pStyle w:val="Podtitul10"/>
        <w:widowControl/>
        <w:numPr>
          <w:ilvl w:val="0"/>
          <w:numId w:val="32"/>
        </w:numPr>
        <w:suppressAutoHyphens w:val="0"/>
        <w:jc w:val="left"/>
        <w:rPr>
          <w:rFonts w:ascii="Calibri Light" w:eastAsia="Times New Roman" w:hAnsi="Calibri Light" w:cs="Calibri Light"/>
          <w:b w:val="0"/>
          <w:bCs/>
        </w:rPr>
      </w:pPr>
      <w:r>
        <w:rPr>
          <w:rFonts w:ascii="Calibri Light" w:eastAsia="Times New Roman" w:hAnsi="Calibri Light" w:cs="Calibri Light"/>
          <w:b w:val="0"/>
          <w:bCs/>
        </w:rPr>
        <w:t>novela prováděcích vyhlášek k</w:t>
      </w:r>
      <w:r w:rsidR="00536A4D">
        <w:rPr>
          <w:rFonts w:ascii="Calibri Light" w:eastAsia="Times New Roman" w:hAnsi="Calibri Light" w:cs="Calibri Light"/>
          <w:b w:val="0"/>
          <w:bCs/>
        </w:rPr>
        <w:t> </w:t>
      </w:r>
      <w:r>
        <w:rPr>
          <w:rFonts w:ascii="Calibri Light" w:eastAsia="Times New Roman" w:hAnsi="Calibri Light" w:cs="Calibri Light"/>
          <w:b w:val="0"/>
          <w:bCs/>
        </w:rPr>
        <w:t>zákon</w:t>
      </w:r>
      <w:r w:rsidR="007B262F">
        <w:rPr>
          <w:rFonts w:ascii="Calibri Light" w:eastAsia="Times New Roman" w:hAnsi="Calibri Light" w:cs="Calibri Light"/>
          <w:b w:val="0"/>
          <w:bCs/>
        </w:rPr>
        <w:t>u o odpadech</w:t>
      </w:r>
    </w:p>
    <w:p w14:paraId="3C32DA39" w14:textId="41D18625" w:rsidR="00A76D7C" w:rsidRPr="0021041C" w:rsidRDefault="00A4672D" w:rsidP="0021041C">
      <w:pPr>
        <w:pStyle w:val="Podtitul10"/>
        <w:widowControl/>
        <w:numPr>
          <w:ilvl w:val="0"/>
          <w:numId w:val="32"/>
        </w:numPr>
        <w:suppressAutoHyphens w:val="0"/>
        <w:jc w:val="left"/>
        <w:rPr>
          <w:rFonts w:ascii="Calibri Light" w:eastAsia="Times New Roman" w:hAnsi="Calibri Light" w:cs="Calibri Light"/>
          <w:b w:val="0"/>
          <w:bCs/>
        </w:rPr>
      </w:pPr>
      <w:r w:rsidRPr="0021041C">
        <w:rPr>
          <w:rFonts w:ascii="Calibri Light" w:eastAsia="Times New Roman" w:hAnsi="Calibri Light" w:cs="Calibri Light"/>
          <w:b w:val="0"/>
          <w:bCs/>
        </w:rPr>
        <w:t>povinnosti původce odpadů</w:t>
      </w:r>
      <w:r w:rsidR="0021041C">
        <w:rPr>
          <w:rFonts w:ascii="Calibri Light" w:eastAsia="Times New Roman" w:hAnsi="Calibri Light" w:cs="Calibri Light"/>
          <w:b w:val="0"/>
          <w:bCs/>
        </w:rPr>
        <w:t xml:space="preserve">, </w:t>
      </w:r>
      <w:r w:rsidR="00A76D7C" w:rsidRPr="0021041C">
        <w:rPr>
          <w:rFonts w:ascii="Calibri Light" w:eastAsia="Times New Roman" w:hAnsi="Calibri Light" w:cs="Calibri Light"/>
          <w:b w:val="0"/>
          <w:bCs/>
        </w:rPr>
        <w:t>obecné zásady vedení evidence odpadů a ohlašování odpadů původcem</w:t>
      </w:r>
    </w:p>
    <w:p w14:paraId="1603C90F" w14:textId="34AC9FBF" w:rsidR="008865F6" w:rsidRDefault="008865F6" w:rsidP="008865F6">
      <w:pPr>
        <w:pStyle w:val="Podtitul"/>
        <w:numPr>
          <w:ilvl w:val="0"/>
          <w:numId w:val="32"/>
        </w:numPr>
        <w:ind w:left="1066" w:hanging="357"/>
        <w:jc w:val="left"/>
        <w:rPr>
          <w:rFonts w:ascii="Calibri Light" w:hAnsi="Calibri Light" w:cs="Calibri Light"/>
          <w:b w:val="0"/>
          <w:bCs w:val="0"/>
        </w:rPr>
      </w:pPr>
      <w:r>
        <w:rPr>
          <w:rFonts w:ascii="Calibri Light" w:hAnsi="Calibri Light" w:cs="Calibri Light"/>
          <w:b w:val="0"/>
          <w:bCs w:val="0"/>
        </w:rPr>
        <w:t>vedení evidencí a ohlašování odpadů při školním sběru</w:t>
      </w:r>
    </w:p>
    <w:p w14:paraId="442E358B" w14:textId="18EAB714" w:rsidR="008865F6" w:rsidRDefault="008865F6" w:rsidP="008865F6">
      <w:pPr>
        <w:pStyle w:val="Podtitul"/>
        <w:numPr>
          <w:ilvl w:val="0"/>
          <w:numId w:val="32"/>
        </w:numPr>
        <w:ind w:left="1066" w:hanging="357"/>
        <w:jc w:val="left"/>
        <w:rPr>
          <w:rFonts w:ascii="Calibri Light" w:hAnsi="Calibri Light" w:cs="Calibri Light"/>
          <w:b w:val="0"/>
          <w:bCs w:val="0"/>
        </w:rPr>
      </w:pPr>
      <w:r>
        <w:rPr>
          <w:rFonts w:ascii="Calibri Light" w:hAnsi="Calibri Light" w:cs="Calibri Light"/>
          <w:b w:val="0"/>
          <w:bCs w:val="0"/>
        </w:rPr>
        <w:t>vedení evidencí a ohlašování odpadů obcemi</w:t>
      </w:r>
    </w:p>
    <w:p w14:paraId="0947F2E9" w14:textId="4EC306DD" w:rsidR="000330A6" w:rsidRPr="009E49ED" w:rsidRDefault="00A76D7C" w:rsidP="009E49ED">
      <w:pPr>
        <w:pStyle w:val="Podtitul10"/>
        <w:widowControl/>
        <w:numPr>
          <w:ilvl w:val="0"/>
          <w:numId w:val="32"/>
        </w:numPr>
        <w:suppressAutoHyphens w:val="0"/>
        <w:ind w:left="1066" w:hanging="357"/>
        <w:jc w:val="left"/>
        <w:rPr>
          <w:rFonts w:ascii="Calibri Light" w:eastAsia="Times New Roman" w:hAnsi="Calibri Light" w:cs="Calibri Light"/>
          <w:b w:val="0"/>
          <w:bCs/>
        </w:rPr>
      </w:pPr>
      <w:r>
        <w:rPr>
          <w:rFonts w:ascii="Calibri Light" w:eastAsia="Times New Roman" w:hAnsi="Calibri Light" w:cs="Calibri Light"/>
          <w:b w:val="0"/>
          <w:bCs/>
        </w:rPr>
        <w:t>evidence odpadů </w:t>
      </w:r>
      <w:r w:rsidR="00772A42">
        <w:rPr>
          <w:rFonts w:ascii="Calibri Light" w:eastAsia="Times New Roman" w:hAnsi="Calibri Light" w:cs="Calibri Light"/>
          <w:b w:val="0"/>
          <w:bCs/>
        </w:rPr>
        <w:t>a</w:t>
      </w:r>
      <w:r>
        <w:rPr>
          <w:rFonts w:ascii="Calibri Light" w:eastAsia="Times New Roman" w:hAnsi="Calibri Light" w:cs="Calibri Light"/>
          <w:b w:val="0"/>
          <w:bCs/>
        </w:rPr>
        <w:t xml:space="preserve"> ohlašování provozovateli zařízení pro nakládání s</w:t>
      </w:r>
      <w:r w:rsidR="00536A4D">
        <w:rPr>
          <w:rFonts w:ascii="Calibri Light" w:eastAsia="Times New Roman" w:hAnsi="Calibri Light" w:cs="Calibri Light"/>
          <w:b w:val="0"/>
          <w:bCs/>
        </w:rPr>
        <w:t> </w:t>
      </w:r>
      <w:r>
        <w:rPr>
          <w:rFonts w:ascii="Calibri Light" w:eastAsia="Times New Roman" w:hAnsi="Calibri Light" w:cs="Calibri Light"/>
          <w:b w:val="0"/>
          <w:bCs/>
        </w:rPr>
        <w:t>odpady</w:t>
      </w:r>
    </w:p>
    <w:p w14:paraId="4033ABE1" w14:textId="77777777" w:rsidR="00A76D7C" w:rsidRDefault="00A76D7C" w:rsidP="00A76D7C">
      <w:pPr>
        <w:pStyle w:val="Podtitul"/>
        <w:numPr>
          <w:ilvl w:val="0"/>
          <w:numId w:val="32"/>
        </w:numPr>
        <w:jc w:val="left"/>
        <w:rPr>
          <w:rFonts w:ascii="Calibri Light" w:hAnsi="Calibri Light" w:cs="Calibri Light"/>
          <w:b w:val="0"/>
          <w:bCs w:val="0"/>
        </w:rPr>
      </w:pPr>
      <w:r>
        <w:rPr>
          <w:rFonts w:ascii="Calibri Light" w:hAnsi="Calibri Light" w:cs="Calibri Light"/>
          <w:b w:val="0"/>
          <w:bCs w:val="0"/>
        </w:rPr>
        <w:t>ohlašování přepravy nebezpečných odpadů</w:t>
      </w:r>
    </w:p>
    <w:p w14:paraId="1955BF6A" w14:textId="77777777" w:rsidR="00A76D7C" w:rsidRPr="00D32917" w:rsidRDefault="00A76D7C" w:rsidP="00A76D7C">
      <w:pPr>
        <w:ind w:left="709" w:hanging="709"/>
        <w:rPr>
          <w:rFonts w:ascii="Calibri Light" w:hAnsi="Calibri Light" w:cs="Calibri Light"/>
          <w:sz w:val="8"/>
          <w:szCs w:val="8"/>
        </w:rPr>
      </w:pPr>
    </w:p>
    <w:p w14:paraId="099D15D6" w14:textId="77777777" w:rsidR="00A76D7C" w:rsidRDefault="00A76D7C" w:rsidP="00A76D7C">
      <w:pPr>
        <w:ind w:left="709" w:hanging="709"/>
        <w:rPr>
          <w:rFonts w:ascii="Calibri Light" w:hAnsi="Calibri Light" w:cs="Calibri Light"/>
          <w:sz w:val="20"/>
        </w:rPr>
      </w:pPr>
      <w:r>
        <w:rPr>
          <w:rFonts w:ascii="Calibri Light" w:hAnsi="Calibri Light" w:cs="Calibri Light"/>
          <w:sz w:val="20"/>
        </w:rPr>
        <w:t>10:30     Přestávka na kávu a občerstvení</w:t>
      </w:r>
    </w:p>
    <w:p w14:paraId="03EAAC86" w14:textId="77777777" w:rsidR="00D32917" w:rsidRPr="00D32917" w:rsidRDefault="00D32917" w:rsidP="00A76D7C">
      <w:pPr>
        <w:ind w:left="709" w:hanging="709"/>
        <w:rPr>
          <w:rFonts w:ascii="Calibri Light" w:hAnsi="Calibri Light" w:cs="Calibri Light"/>
          <w:b/>
          <w:bCs/>
          <w:sz w:val="8"/>
          <w:szCs w:val="8"/>
        </w:rPr>
      </w:pPr>
    </w:p>
    <w:p w14:paraId="6A5B5B6D" w14:textId="5477D26D" w:rsidR="00A76D7C" w:rsidRDefault="00A76D7C" w:rsidP="00A76D7C">
      <w:pPr>
        <w:ind w:left="709" w:hanging="709"/>
        <w:rPr>
          <w:rFonts w:ascii="Calibri Light" w:hAnsi="Calibri Light" w:cs="Calibri Light"/>
          <w:b/>
          <w:bCs/>
          <w:sz w:val="20"/>
        </w:rPr>
      </w:pPr>
      <w:r>
        <w:rPr>
          <w:rFonts w:ascii="Calibri Light" w:hAnsi="Calibri Light" w:cs="Calibri Light"/>
          <w:b/>
          <w:bCs/>
          <w:sz w:val="20"/>
        </w:rPr>
        <w:t>11:00    ISPOP, aktuální změny, ohlašování v</w:t>
      </w:r>
      <w:r w:rsidR="00536A4D">
        <w:rPr>
          <w:rFonts w:ascii="Calibri Light" w:hAnsi="Calibri Light" w:cs="Calibri Light"/>
          <w:b/>
          <w:bCs/>
          <w:sz w:val="20"/>
        </w:rPr>
        <w:t> </w:t>
      </w:r>
      <w:r>
        <w:rPr>
          <w:rFonts w:ascii="Calibri Light" w:hAnsi="Calibri Light" w:cs="Calibri Light"/>
          <w:b/>
          <w:bCs/>
          <w:sz w:val="20"/>
        </w:rPr>
        <w:t>oblasti odpadů, SEPNO:</w:t>
      </w:r>
    </w:p>
    <w:p w14:paraId="6F07672A" w14:textId="01336F0E" w:rsidR="00A4672D" w:rsidRDefault="00A4672D" w:rsidP="00A76D7C">
      <w:pPr>
        <w:pStyle w:val="Podtitul10"/>
        <w:widowControl/>
        <w:numPr>
          <w:ilvl w:val="0"/>
          <w:numId w:val="32"/>
        </w:numPr>
        <w:suppressAutoHyphens w:val="0"/>
        <w:jc w:val="left"/>
        <w:rPr>
          <w:rFonts w:ascii="Calibri Light" w:eastAsia="Times New Roman" w:hAnsi="Calibri Light" w:cs="Calibri Light"/>
          <w:b w:val="0"/>
          <w:bCs/>
        </w:rPr>
      </w:pPr>
      <w:r>
        <w:rPr>
          <w:rFonts w:ascii="Calibri Light" w:eastAsia="Times New Roman" w:hAnsi="Calibri Light" w:cs="Calibri Light"/>
          <w:b w:val="0"/>
          <w:bCs/>
        </w:rPr>
        <w:t>právní a organizační rámec plnění ohlašovacích povinností</w:t>
      </w:r>
    </w:p>
    <w:p w14:paraId="4DCF56A3" w14:textId="5A42A9F6" w:rsidR="00A76D7C" w:rsidRDefault="00A76D7C" w:rsidP="00A76D7C">
      <w:pPr>
        <w:pStyle w:val="Podtitul10"/>
        <w:widowControl/>
        <w:numPr>
          <w:ilvl w:val="0"/>
          <w:numId w:val="32"/>
        </w:numPr>
        <w:suppressAutoHyphens w:val="0"/>
        <w:jc w:val="left"/>
        <w:rPr>
          <w:rFonts w:ascii="Calibri Light" w:eastAsia="Times New Roman" w:hAnsi="Calibri Light" w:cs="Calibri Light"/>
          <w:b w:val="0"/>
          <w:bCs/>
        </w:rPr>
      </w:pPr>
      <w:r>
        <w:rPr>
          <w:rFonts w:ascii="Calibri Light" w:eastAsia="Times New Roman" w:hAnsi="Calibri Light" w:cs="Calibri Light"/>
          <w:b w:val="0"/>
          <w:bCs/>
        </w:rPr>
        <w:t>změny ohlašování v</w:t>
      </w:r>
      <w:r w:rsidR="00536A4D">
        <w:rPr>
          <w:rFonts w:ascii="Calibri Light" w:eastAsia="Times New Roman" w:hAnsi="Calibri Light" w:cs="Calibri Light"/>
          <w:b w:val="0"/>
          <w:bCs/>
        </w:rPr>
        <w:t> </w:t>
      </w:r>
      <w:r>
        <w:rPr>
          <w:rFonts w:ascii="Calibri Light" w:eastAsia="Times New Roman" w:hAnsi="Calibri Light" w:cs="Calibri Light"/>
          <w:b w:val="0"/>
          <w:bCs/>
        </w:rPr>
        <w:t>souvislosti s</w:t>
      </w:r>
      <w:r w:rsidR="00536A4D">
        <w:rPr>
          <w:rFonts w:ascii="Calibri Light" w:eastAsia="Times New Roman" w:hAnsi="Calibri Light" w:cs="Calibri Light"/>
          <w:b w:val="0"/>
          <w:bCs/>
        </w:rPr>
        <w:t> </w:t>
      </w:r>
      <w:r>
        <w:rPr>
          <w:rFonts w:ascii="Calibri Light" w:eastAsia="Times New Roman" w:hAnsi="Calibri Light" w:cs="Calibri Light"/>
          <w:b w:val="0"/>
          <w:bCs/>
        </w:rPr>
        <w:t>provozem systému ISPOP 2</w:t>
      </w:r>
    </w:p>
    <w:p w14:paraId="090CBCB2" w14:textId="1B857DDD" w:rsidR="00536A4D" w:rsidRDefault="00536A4D" w:rsidP="00A4672D">
      <w:pPr>
        <w:pStyle w:val="Podtitul10"/>
        <w:widowControl/>
        <w:numPr>
          <w:ilvl w:val="0"/>
          <w:numId w:val="32"/>
        </w:numPr>
        <w:suppressAutoHyphens w:val="0"/>
        <w:jc w:val="left"/>
        <w:rPr>
          <w:rFonts w:ascii="Calibri Light" w:eastAsia="Times New Roman" w:hAnsi="Calibri Light" w:cs="Calibri Light"/>
          <w:b w:val="0"/>
          <w:bCs/>
        </w:rPr>
      </w:pPr>
      <w:r w:rsidRPr="0021041C">
        <w:rPr>
          <w:rFonts w:ascii="Calibri Light" w:eastAsia="Times New Roman" w:hAnsi="Calibri Light" w:cs="Calibri Light"/>
          <w:b w:val="0"/>
          <w:bCs/>
        </w:rPr>
        <w:t xml:space="preserve">změny </w:t>
      </w:r>
      <w:r w:rsidR="00A4672D">
        <w:rPr>
          <w:rFonts w:ascii="Calibri Light" w:eastAsia="Times New Roman" w:hAnsi="Calibri Light" w:cs="Calibri Light"/>
          <w:b w:val="0"/>
          <w:bCs/>
        </w:rPr>
        <w:t xml:space="preserve">způsobu </w:t>
      </w:r>
      <w:r w:rsidRPr="0021041C">
        <w:rPr>
          <w:rFonts w:ascii="Calibri Light" w:eastAsia="Times New Roman" w:hAnsi="Calibri Light" w:cs="Calibri Light"/>
          <w:b w:val="0"/>
          <w:bCs/>
        </w:rPr>
        <w:t>přihlašování do účtů ISPOP, SEPNO, CRŽP</w:t>
      </w:r>
    </w:p>
    <w:p w14:paraId="263B9697" w14:textId="1259C9DC" w:rsidR="00A76D7C" w:rsidRPr="005F1801" w:rsidRDefault="00A76D7C" w:rsidP="00A76D7C">
      <w:pPr>
        <w:pStyle w:val="Podtitul10"/>
        <w:widowControl/>
        <w:numPr>
          <w:ilvl w:val="0"/>
          <w:numId w:val="32"/>
        </w:numPr>
        <w:suppressAutoHyphens w:val="0"/>
        <w:jc w:val="left"/>
        <w:rPr>
          <w:rFonts w:ascii="Calibri Light" w:eastAsia="Times New Roman" w:hAnsi="Calibri Light" w:cs="Calibri Light"/>
          <w:bCs/>
          <w:color w:val="auto"/>
        </w:rPr>
      </w:pPr>
      <w:r w:rsidRPr="005F1801">
        <w:rPr>
          <w:rFonts w:ascii="Calibri Light" w:eastAsia="Times New Roman" w:hAnsi="Calibri Light" w:cs="Calibri Light"/>
          <w:color w:val="auto"/>
        </w:rPr>
        <w:t>Centrální registr ŽP (CR</w:t>
      </w:r>
      <w:r w:rsidR="00B870E4">
        <w:rPr>
          <w:rFonts w:ascii="Calibri Light" w:eastAsia="Times New Roman" w:hAnsi="Calibri Light" w:cs="Calibri Light"/>
          <w:color w:val="auto"/>
        </w:rPr>
        <w:t xml:space="preserve"> </w:t>
      </w:r>
      <w:r w:rsidRPr="005F1801">
        <w:rPr>
          <w:rFonts w:ascii="Calibri Light" w:eastAsia="Times New Roman" w:hAnsi="Calibri Light" w:cs="Calibri Light"/>
          <w:color w:val="auto"/>
        </w:rPr>
        <w:t>ŽP) a napojené systémy</w:t>
      </w:r>
    </w:p>
    <w:p w14:paraId="570CDD7F" w14:textId="35D6591B" w:rsidR="00A76D7C" w:rsidRPr="005F1801" w:rsidRDefault="0021041C" w:rsidP="005F1801">
      <w:pPr>
        <w:pStyle w:val="Podtitul10"/>
        <w:widowControl/>
        <w:numPr>
          <w:ilvl w:val="1"/>
          <w:numId w:val="32"/>
        </w:numPr>
        <w:suppressAutoHyphens w:val="0"/>
        <w:jc w:val="left"/>
        <w:rPr>
          <w:rFonts w:ascii="Calibri Light" w:eastAsia="Times New Roman" w:hAnsi="Calibri Light" w:cs="Calibri Light"/>
          <w:b w:val="0"/>
          <w:color w:val="auto"/>
        </w:rPr>
      </w:pPr>
      <w:r>
        <w:rPr>
          <w:rFonts w:ascii="Calibri Light" w:eastAsia="Times New Roman" w:hAnsi="Calibri Light" w:cs="Calibri Light"/>
          <w:b w:val="0"/>
          <w:bCs/>
          <w:color w:val="auto"/>
        </w:rPr>
        <w:t>z</w:t>
      </w:r>
      <w:r w:rsidR="00A76D7C" w:rsidRPr="005F1801">
        <w:rPr>
          <w:rFonts w:ascii="Calibri Light" w:eastAsia="Times New Roman" w:hAnsi="Calibri Light" w:cs="Calibri Light"/>
          <w:b w:val="0"/>
          <w:bCs/>
          <w:color w:val="auto"/>
        </w:rPr>
        <w:t>ákladní činnosti v</w:t>
      </w:r>
      <w:r w:rsidR="001512A6">
        <w:rPr>
          <w:rFonts w:ascii="Calibri Light" w:eastAsia="Times New Roman" w:hAnsi="Calibri Light" w:cs="Calibri Light"/>
          <w:b w:val="0"/>
          <w:bCs/>
          <w:color w:val="auto"/>
        </w:rPr>
        <w:t> </w:t>
      </w:r>
      <w:r w:rsidR="00A76D7C" w:rsidRPr="005F1801">
        <w:rPr>
          <w:rFonts w:ascii="Calibri Light" w:eastAsia="Times New Roman" w:hAnsi="Calibri Light" w:cs="Calibri Light"/>
          <w:b w:val="0"/>
          <w:bCs/>
          <w:color w:val="auto"/>
        </w:rPr>
        <w:t>CR</w:t>
      </w:r>
      <w:r w:rsidR="001512A6">
        <w:rPr>
          <w:rFonts w:ascii="Calibri Light" w:eastAsia="Times New Roman" w:hAnsi="Calibri Light" w:cs="Calibri Light"/>
          <w:b w:val="0"/>
          <w:bCs/>
          <w:color w:val="auto"/>
        </w:rPr>
        <w:t xml:space="preserve"> </w:t>
      </w:r>
      <w:r w:rsidR="00A76D7C" w:rsidRPr="005F1801">
        <w:rPr>
          <w:rFonts w:ascii="Calibri Light" w:eastAsia="Times New Roman" w:hAnsi="Calibri Light" w:cs="Calibri Light"/>
          <w:b w:val="0"/>
          <w:bCs/>
          <w:color w:val="auto"/>
        </w:rPr>
        <w:t>ŽP – praktická ukázka práce v CR ŽP</w:t>
      </w:r>
    </w:p>
    <w:p w14:paraId="239A2549" w14:textId="4F7C4AFF" w:rsidR="00A76D7C" w:rsidRPr="005F1801" w:rsidRDefault="0021041C" w:rsidP="005F1801">
      <w:pPr>
        <w:pStyle w:val="Podtitul10"/>
        <w:widowControl/>
        <w:numPr>
          <w:ilvl w:val="1"/>
          <w:numId w:val="32"/>
        </w:numPr>
        <w:suppressAutoHyphens w:val="0"/>
        <w:jc w:val="left"/>
        <w:rPr>
          <w:rFonts w:ascii="Calibri Light" w:eastAsia="Times New Roman" w:hAnsi="Calibri Light" w:cs="Calibri Light"/>
          <w:b w:val="0"/>
          <w:bCs/>
          <w:color w:val="auto"/>
        </w:rPr>
      </w:pPr>
      <w:r>
        <w:rPr>
          <w:rFonts w:ascii="Calibri Light" w:eastAsia="Times New Roman" w:hAnsi="Calibri Light" w:cs="Calibri Light"/>
          <w:b w:val="0"/>
          <w:bCs/>
          <w:color w:val="auto"/>
        </w:rPr>
        <w:t>r</w:t>
      </w:r>
      <w:r w:rsidR="00A76D7C" w:rsidRPr="005F1801">
        <w:rPr>
          <w:rFonts w:ascii="Calibri Light" w:eastAsia="Times New Roman" w:hAnsi="Calibri Light" w:cs="Calibri Light"/>
          <w:b w:val="0"/>
          <w:bCs/>
          <w:color w:val="auto"/>
        </w:rPr>
        <w:t>egistrace subjektu, přidělení agendy, zmocnění</w:t>
      </w:r>
    </w:p>
    <w:p w14:paraId="6B951452" w14:textId="77777777" w:rsidR="00A76D7C" w:rsidRPr="005F1801" w:rsidRDefault="00A76D7C" w:rsidP="00A76D7C">
      <w:pPr>
        <w:pStyle w:val="Podtitul10"/>
        <w:widowControl/>
        <w:numPr>
          <w:ilvl w:val="0"/>
          <w:numId w:val="32"/>
        </w:numPr>
        <w:suppressAutoHyphens w:val="0"/>
        <w:jc w:val="left"/>
        <w:rPr>
          <w:rFonts w:ascii="Calibri Light" w:eastAsia="Times New Roman" w:hAnsi="Calibri Light" w:cs="Calibri Light"/>
          <w:bCs/>
          <w:color w:val="auto"/>
        </w:rPr>
      </w:pPr>
      <w:r w:rsidRPr="005F1801">
        <w:rPr>
          <w:rFonts w:ascii="Calibri Light" w:eastAsia="Times New Roman" w:hAnsi="Calibri Light" w:cs="Calibri Light"/>
          <w:color w:val="auto"/>
        </w:rPr>
        <w:t>ISPOP2 - praktická ukázka ohlašování</w:t>
      </w:r>
    </w:p>
    <w:p w14:paraId="51396D79" w14:textId="707DD86C" w:rsidR="00A76D7C" w:rsidRPr="005F1801" w:rsidRDefault="0021041C" w:rsidP="005F1801">
      <w:pPr>
        <w:pStyle w:val="Podtitul10"/>
        <w:widowControl/>
        <w:numPr>
          <w:ilvl w:val="1"/>
          <w:numId w:val="32"/>
        </w:numPr>
        <w:suppressAutoHyphens w:val="0"/>
        <w:jc w:val="left"/>
        <w:rPr>
          <w:rFonts w:ascii="Calibri Light" w:eastAsia="Times New Roman" w:hAnsi="Calibri Light" w:cs="Calibri Light"/>
          <w:b w:val="0"/>
          <w:color w:val="auto"/>
        </w:rPr>
      </w:pPr>
      <w:r>
        <w:rPr>
          <w:rFonts w:ascii="Calibri Light" w:eastAsia="Times New Roman" w:hAnsi="Calibri Light" w:cs="Calibri Light"/>
          <w:b w:val="0"/>
          <w:bCs/>
          <w:color w:val="auto"/>
        </w:rPr>
        <w:t>v</w:t>
      </w:r>
      <w:r w:rsidR="00A76D7C" w:rsidRPr="005F1801">
        <w:rPr>
          <w:rFonts w:ascii="Calibri Light" w:eastAsia="Times New Roman" w:hAnsi="Calibri Light" w:cs="Calibri Light"/>
          <w:b w:val="0"/>
          <w:bCs/>
          <w:color w:val="auto"/>
        </w:rPr>
        <w:t xml:space="preserve">yplnění hlášení F_ODP_PROD </w:t>
      </w:r>
    </w:p>
    <w:p w14:paraId="2A7BE374" w14:textId="5F2E3B7D" w:rsidR="00A76D7C" w:rsidRPr="0021041C" w:rsidRDefault="0021041C" w:rsidP="0021041C">
      <w:pPr>
        <w:pStyle w:val="Podtitul10"/>
        <w:widowControl/>
        <w:numPr>
          <w:ilvl w:val="1"/>
          <w:numId w:val="32"/>
        </w:numPr>
        <w:suppressAutoHyphens w:val="0"/>
        <w:jc w:val="left"/>
        <w:rPr>
          <w:rFonts w:ascii="Calibri Light" w:eastAsia="Times New Roman" w:hAnsi="Calibri Light" w:cs="Calibri Light"/>
          <w:b w:val="0"/>
          <w:bCs/>
          <w:color w:val="auto"/>
        </w:rPr>
      </w:pPr>
      <w:r>
        <w:rPr>
          <w:rFonts w:ascii="Calibri Light" w:eastAsia="Times New Roman" w:hAnsi="Calibri Light" w:cs="Calibri Light"/>
          <w:b w:val="0"/>
          <w:bCs/>
          <w:color w:val="auto"/>
        </w:rPr>
        <w:t>k</w:t>
      </w:r>
      <w:r w:rsidR="00A76D7C" w:rsidRPr="005F1801">
        <w:rPr>
          <w:rFonts w:ascii="Calibri Light" w:eastAsia="Times New Roman" w:hAnsi="Calibri Light" w:cs="Calibri Light"/>
          <w:b w:val="0"/>
          <w:bCs/>
          <w:color w:val="auto"/>
        </w:rPr>
        <w:t>oncepty hlášení</w:t>
      </w:r>
      <w:r>
        <w:rPr>
          <w:rFonts w:ascii="Calibri Light" w:eastAsia="Times New Roman" w:hAnsi="Calibri Light" w:cs="Calibri Light"/>
          <w:b w:val="0"/>
          <w:bCs/>
          <w:color w:val="auto"/>
        </w:rPr>
        <w:t xml:space="preserve">, </w:t>
      </w:r>
      <w:r w:rsidRPr="0021041C">
        <w:rPr>
          <w:rFonts w:ascii="Calibri Light" w:eastAsia="Times New Roman" w:hAnsi="Calibri Light" w:cs="Calibri Light"/>
          <w:b w:val="0"/>
          <w:bCs/>
          <w:color w:val="auto"/>
        </w:rPr>
        <w:t>k</w:t>
      </w:r>
      <w:r w:rsidR="00A76D7C" w:rsidRPr="0021041C">
        <w:rPr>
          <w:rFonts w:ascii="Calibri Light" w:eastAsia="Times New Roman" w:hAnsi="Calibri Light" w:cs="Calibri Light"/>
          <w:b w:val="0"/>
          <w:bCs/>
          <w:color w:val="auto"/>
        </w:rPr>
        <w:t>ontrola a podání hlášení</w:t>
      </w:r>
      <w:r>
        <w:rPr>
          <w:rFonts w:ascii="Calibri Light" w:eastAsia="Times New Roman" w:hAnsi="Calibri Light" w:cs="Calibri Light"/>
          <w:b w:val="0"/>
          <w:bCs/>
          <w:color w:val="auto"/>
        </w:rPr>
        <w:t xml:space="preserve">, </w:t>
      </w:r>
      <w:r w:rsidRPr="0021041C">
        <w:rPr>
          <w:rFonts w:ascii="Calibri Light" w:eastAsia="Times New Roman" w:hAnsi="Calibri Light" w:cs="Calibri Light"/>
          <w:b w:val="0"/>
          <w:bCs/>
          <w:color w:val="auto"/>
        </w:rPr>
        <w:t>o</w:t>
      </w:r>
      <w:r w:rsidR="00A76D7C" w:rsidRPr="0021041C">
        <w:rPr>
          <w:rFonts w:ascii="Calibri Light" w:eastAsia="Times New Roman" w:hAnsi="Calibri Light" w:cs="Calibri Light"/>
          <w:b w:val="0"/>
          <w:bCs/>
          <w:color w:val="auto"/>
        </w:rPr>
        <w:t xml:space="preserve">věření stavu hlášení </w:t>
      </w:r>
    </w:p>
    <w:p w14:paraId="6DD19F1F" w14:textId="0A269ECB" w:rsidR="00A76D7C" w:rsidRPr="005F1801" w:rsidRDefault="0021041C" w:rsidP="005F1801">
      <w:pPr>
        <w:pStyle w:val="Podtitul10"/>
        <w:widowControl/>
        <w:numPr>
          <w:ilvl w:val="1"/>
          <w:numId w:val="32"/>
        </w:numPr>
        <w:suppressAutoHyphens w:val="0"/>
        <w:jc w:val="left"/>
        <w:rPr>
          <w:rFonts w:ascii="Calibri Light" w:eastAsia="Times New Roman" w:hAnsi="Calibri Light" w:cs="Calibri Light"/>
          <w:b w:val="0"/>
          <w:bCs/>
          <w:color w:val="auto"/>
        </w:rPr>
      </w:pPr>
      <w:r>
        <w:rPr>
          <w:rFonts w:ascii="Calibri Light" w:eastAsia="Times New Roman" w:hAnsi="Calibri Light" w:cs="Calibri Light"/>
          <w:b w:val="0"/>
          <w:bCs/>
          <w:color w:val="auto"/>
        </w:rPr>
        <w:t>o</w:t>
      </w:r>
      <w:r w:rsidR="00A76D7C" w:rsidRPr="005F1801">
        <w:rPr>
          <w:rFonts w:ascii="Calibri Light" w:eastAsia="Times New Roman" w:hAnsi="Calibri Light" w:cs="Calibri Light"/>
          <w:b w:val="0"/>
          <w:bCs/>
          <w:color w:val="auto"/>
        </w:rPr>
        <w:t>věřování hlášení orgány ORP</w:t>
      </w:r>
    </w:p>
    <w:p w14:paraId="1DD25B21" w14:textId="3D155018" w:rsidR="00A76D7C" w:rsidRDefault="0021041C" w:rsidP="005F1801">
      <w:pPr>
        <w:pStyle w:val="Podtitul10"/>
        <w:widowControl/>
        <w:numPr>
          <w:ilvl w:val="1"/>
          <w:numId w:val="32"/>
        </w:numPr>
        <w:suppressAutoHyphens w:val="0"/>
        <w:jc w:val="left"/>
        <w:rPr>
          <w:rFonts w:ascii="Calibri Light" w:eastAsia="Times New Roman" w:hAnsi="Calibri Light" w:cs="Calibri Light"/>
          <w:b w:val="0"/>
          <w:bCs/>
          <w:color w:val="auto"/>
        </w:rPr>
      </w:pPr>
      <w:r>
        <w:rPr>
          <w:rFonts w:ascii="Calibri Light" w:eastAsia="Times New Roman" w:hAnsi="Calibri Light" w:cs="Calibri Light"/>
          <w:b w:val="0"/>
          <w:bCs/>
          <w:color w:val="auto"/>
        </w:rPr>
        <w:t>o</w:t>
      </w:r>
      <w:r w:rsidR="00A76D7C" w:rsidRPr="005F1801">
        <w:rPr>
          <w:rFonts w:ascii="Calibri Light" w:eastAsia="Times New Roman" w:hAnsi="Calibri Light" w:cs="Calibri Light"/>
          <w:b w:val="0"/>
          <w:bCs/>
          <w:color w:val="auto"/>
        </w:rPr>
        <w:t>prava údajů v podaném hlášení</w:t>
      </w:r>
    </w:p>
    <w:p w14:paraId="0D645424" w14:textId="5BB0C1D3" w:rsidR="00C84579" w:rsidRPr="00485802" w:rsidRDefault="00924E76" w:rsidP="006718F2">
      <w:pPr>
        <w:pStyle w:val="Zkladntext"/>
        <w:numPr>
          <w:ilvl w:val="0"/>
          <w:numId w:val="32"/>
        </w:numPr>
        <w:spacing w:after="0"/>
        <w:rPr>
          <w:b/>
          <w:bCs/>
          <w:sz w:val="20"/>
        </w:rPr>
      </w:pPr>
      <w:r w:rsidRPr="00924E76">
        <w:rPr>
          <w:rFonts w:ascii="Calibri Light" w:eastAsia="Times New Roman" w:hAnsi="Calibri Light" w:cs="Calibri Light"/>
          <w:b/>
          <w:bCs/>
          <w:sz w:val="20"/>
        </w:rPr>
        <w:t>Modul SEPNO pro elektronické ohlašování přepravy nebezpečných odpadů</w:t>
      </w:r>
    </w:p>
    <w:p w14:paraId="12069511" w14:textId="77777777" w:rsidR="00485802" w:rsidRDefault="00485802" w:rsidP="00F8566D">
      <w:pPr>
        <w:pStyle w:val="Zkladntext"/>
        <w:spacing w:after="0"/>
        <w:rPr>
          <w:rFonts w:ascii="Calibri Light" w:eastAsia="Times New Roman" w:hAnsi="Calibri Light" w:cs="Calibri Light"/>
          <w:b/>
          <w:bCs/>
          <w:sz w:val="8"/>
          <w:szCs w:val="8"/>
        </w:rPr>
      </w:pPr>
    </w:p>
    <w:p w14:paraId="599AB777" w14:textId="7E10CA28" w:rsidR="00485802" w:rsidRPr="00485802" w:rsidRDefault="00F8566D" w:rsidP="006718F2">
      <w:pPr>
        <w:pStyle w:val="Zkladntext"/>
        <w:ind w:left="709" w:hanging="709"/>
        <w:rPr>
          <w:b/>
          <w:bCs/>
          <w:sz w:val="20"/>
        </w:rPr>
      </w:pPr>
      <w:r w:rsidRPr="00285D4A">
        <w:rPr>
          <w:rFonts w:asciiTheme="majorHAnsi" w:hAnsiTheme="majorHAnsi" w:cstheme="majorHAnsi"/>
          <w:sz w:val="20"/>
        </w:rPr>
        <w:t>13:00</w:t>
      </w:r>
      <w:r w:rsidR="006718F2">
        <w:rPr>
          <w:rFonts w:asciiTheme="majorHAnsi" w:hAnsiTheme="majorHAnsi" w:cstheme="majorHAnsi"/>
          <w:sz w:val="20"/>
        </w:rPr>
        <w:tab/>
      </w:r>
      <w:r w:rsidRPr="00285D4A">
        <w:rPr>
          <w:rFonts w:asciiTheme="majorHAnsi" w:hAnsiTheme="majorHAnsi" w:cstheme="majorHAnsi"/>
          <w:sz w:val="20"/>
        </w:rPr>
        <w:t>Diskuse, individuální konzultace, závěr semináře</w:t>
      </w:r>
    </w:p>
    <w:p w14:paraId="4F6A5C6E" w14:textId="77777777" w:rsidR="005F1801" w:rsidRPr="00F1198A" w:rsidRDefault="005F1801" w:rsidP="002E41C9">
      <w:pPr>
        <w:jc w:val="both"/>
        <w:rPr>
          <w:rFonts w:ascii="Cambria" w:hAnsi="Cambria" w:cstheme="minorHAnsi"/>
          <w:color w:val="002060"/>
          <w:sz w:val="16"/>
          <w:szCs w:val="16"/>
        </w:rPr>
      </w:pPr>
      <w:bookmarkStart w:id="0" w:name="_Hlk5818162"/>
    </w:p>
    <w:bookmarkEnd w:id="0"/>
    <w:p w14:paraId="74D207B7" w14:textId="77777777" w:rsidR="00425456" w:rsidRPr="00E903FC" w:rsidRDefault="00425456" w:rsidP="00425456">
      <w:pPr>
        <w:jc w:val="both"/>
        <w:rPr>
          <w:rFonts w:asciiTheme="majorHAnsi" w:hAnsiTheme="majorHAnsi" w:cstheme="majorHAnsi"/>
          <w:b/>
          <w:bCs/>
          <w:sz w:val="18"/>
          <w:szCs w:val="18"/>
        </w:rPr>
      </w:pPr>
      <w:r w:rsidRPr="00E903FC">
        <w:rPr>
          <w:rFonts w:asciiTheme="majorHAnsi" w:hAnsiTheme="majorHAnsi" w:cstheme="majorHAnsi"/>
          <w:b/>
          <w:bCs/>
          <w:color w:val="auto"/>
          <w:sz w:val="18"/>
          <w:szCs w:val="18"/>
        </w:rPr>
        <w:t>Organizační pokyny:</w:t>
      </w:r>
    </w:p>
    <w:p w14:paraId="3B02E20B" w14:textId="6F2D5D9B" w:rsidR="002E41C9" w:rsidRDefault="00AB2D19" w:rsidP="00425456">
      <w:pPr>
        <w:jc w:val="both"/>
        <w:rPr>
          <w:rFonts w:asciiTheme="majorHAnsi" w:hAnsiTheme="majorHAnsi" w:cstheme="majorHAnsi"/>
          <w:sz w:val="18"/>
          <w:szCs w:val="18"/>
        </w:rPr>
      </w:pPr>
      <w:r w:rsidRPr="00C522BF">
        <w:rPr>
          <w:rFonts w:asciiTheme="majorHAnsi" w:hAnsiTheme="majorHAnsi" w:cstheme="majorHAnsi"/>
          <w:sz w:val="18"/>
          <w:szCs w:val="18"/>
        </w:rPr>
        <w:t xml:space="preserve">Pro přihlášení na seminář použijte, prosím, elektronickou přihlášku na </w:t>
      </w:r>
      <w:hyperlink r:id="rId12" w:history="1">
        <w:r w:rsidRPr="00C522BF">
          <w:rPr>
            <w:rStyle w:val="Hypertextovodkaz"/>
            <w:rFonts w:asciiTheme="majorHAnsi" w:hAnsiTheme="majorHAnsi" w:cstheme="majorHAnsi"/>
            <w:sz w:val="18"/>
            <w:szCs w:val="18"/>
          </w:rPr>
          <w:t>www.energeticky-institut.cz</w:t>
        </w:r>
      </w:hyperlink>
      <w:r w:rsidRPr="00C522BF">
        <w:rPr>
          <w:rFonts w:asciiTheme="majorHAnsi" w:hAnsiTheme="majorHAnsi" w:cstheme="majorHAnsi"/>
          <w:sz w:val="18"/>
          <w:szCs w:val="18"/>
        </w:rPr>
        <w:t xml:space="preserve"> nebo pošlete vyplněnou níže uvedenou přihlášku na e-mail: </w:t>
      </w:r>
      <w:hyperlink r:id="rId13" w:history="1">
        <w:r w:rsidRPr="00C522BF">
          <w:rPr>
            <w:rStyle w:val="Hypertextovodkaz"/>
            <w:rFonts w:asciiTheme="majorHAnsi" w:hAnsiTheme="majorHAnsi" w:cstheme="majorHAnsi"/>
            <w:sz w:val="18"/>
            <w:szCs w:val="18"/>
          </w:rPr>
          <w:t>info@energeticky-institut.cz</w:t>
        </w:r>
      </w:hyperlink>
      <w:r w:rsidRPr="00C522BF">
        <w:rPr>
          <w:rFonts w:asciiTheme="majorHAnsi" w:hAnsiTheme="majorHAnsi" w:cstheme="majorHAnsi"/>
          <w:sz w:val="18"/>
          <w:szCs w:val="18"/>
        </w:rPr>
        <w:t xml:space="preserve">. Účastnický poplatek je </w:t>
      </w:r>
      <w:r w:rsidRPr="00C522BF">
        <w:rPr>
          <w:rFonts w:asciiTheme="majorHAnsi" w:hAnsiTheme="majorHAnsi" w:cstheme="majorHAnsi"/>
          <w:bCs/>
          <w:sz w:val="18"/>
          <w:szCs w:val="18"/>
        </w:rPr>
        <w:t>2</w:t>
      </w:r>
      <w:r>
        <w:rPr>
          <w:rFonts w:asciiTheme="majorHAnsi" w:hAnsiTheme="majorHAnsi" w:cstheme="majorHAnsi"/>
          <w:bCs/>
          <w:sz w:val="18"/>
          <w:szCs w:val="18"/>
        </w:rPr>
        <w:t xml:space="preserve"> 314</w:t>
      </w:r>
      <w:r w:rsidRPr="00C522BF">
        <w:rPr>
          <w:rFonts w:asciiTheme="majorHAnsi" w:hAnsiTheme="majorHAnsi" w:cstheme="majorHAnsi"/>
          <w:bCs/>
          <w:sz w:val="18"/>
          <w:szCs w:val="18"/>
        </w:rPr>
        <w:t>,- Kč</w:t>
      </w:r>
      <w:r w:rsidRPr="00C522BF">
        <w:rPr>
          <w:rFonts w:asciiTheme="majorHAnsi" w:hAnsiTheme="majorHAnsi" w:cstheme="majorHAnsi"/>
          <w:sz w:val="18"/>
          <w:szCs w:val="18"/>
        </w:rPr>
        <w:t xml:space="preserve"> + DPH 21 </w:t>
      </w:r>
      <w:r w:rsidRPr="00C522BF">
        <w:rPr>
          <w:rFonts w:asciiTheme="majorHAnsi" w:hAnsiTheme="majorHAnsi" w:cstheme="majorHAnsi"/>
          <w:sz w:val="18"/>
          <w:szCs w:val="18"/>
          <w:lang w:val="en-US"/>
        </w:rPr>
        <w:t>%</w:t>
      </w:r>
      <w:r w:rsidRPr="00C522BF">
        <w:rPr>
          <w:rFonts w:asciiTheme="majorHAnsi" w:hAnsiTheme="majorHAnsi" w:cstheme="majorHAnsi"/>
          <w:sz w:val="18"/>
          <w:szCs w:val="18"/>
        </w:rPr>
        <w:t xml:space="preserve"> (2</w:t>
      </w:r>
      <w:r>
        <w:rPr>
          <w:rFonts w:asciiTheme="majorHAnsi" w:hAnsiTheme="majorHAnsi" w:cstheme="majorHAnsi"/>
          <w:sz w:val="18"/>
          <w:szCs w:val="18"/>
        </w:rPr>
        <w:t xml:space="preserve"> 8</w:t>
      </w:r>
      <w:r w:rsidRPr="00C522BF">
        <w:rPr>
          <w:rFonts w:asciiTheme="majorHAnsi" w:hAnsiTheme="majorHAnsi" w:cstheme="majorHAnsi"/>
          <w:sz w:val="18"/>
          <w:szCs w:val="18"/>
        </w:rPr>
        <w:t>00,- včetně DPH). V ceně je zahrnut</w:t>
      </w:r>
      <w:r>
        <w:rPr>
          <w:rFonts w:asciiTheme="majorHAnsi" w:hAnsiTheme="majorHAnsi" w:cstheme="majorHAnsi"/>
          <w:sz w:val="18"/>
          <w:szCs w:val="18"/>
        </w:rPr>
        <w:t xml:space="preserve"> </w:t>
      </w:r>
      <w:r w:rsidRPr="00C522BF">
        <w:rPr>
          <w:rFonts w:asciiTheme="majorHAnsi" w:hAnsiTheme="majorHAnsi" w:cstheme="majorHAnsi"/>
          <w:sz w:val="18"/>
          <w:szCs w:val="18"/>
        </w:rPr>
        <w:t>sborník v elektronické podobě</w:t>
      </w:r>
      <w:r>
        <w:rPr>
          <w:rFonts w:asciiTheme="majorHAnsi" w:hAnsiTheme="majorHAnsi" w:cstheme="majorHAnsi"/>
          <w:sz w:val="18"/>
          <w:szCs w:val="18"/>
        </w:rPr>
        <w:t xml:space="preserve"> a v případě osobní účasti na semináři také občerstvení</w:t>
      </w:r>
      <w:r w:rsidRPr="00C522BF">
        <w:rPr>
          <w:rFonts w:asciiTheme="majorHAnsi" w:hAnsiTheme="majorHAnsi" w:cstheme="majorHAnsi"/>
          <w:sz w:val="18"/>
          <w:szCs w:val="18"/>
        </w:rPr>
        <w:t>. Potvrzení o účasti na semináři vydáváme na vyžádání.</w:t>
      </w:r>
      <w:r>
        <w:rPr>
          <w:rFonts w:asciiTheme="majorHAnsi" w:hAnsiTheme="majorHAnsi" w:cstheme="majorHAnsi"/>
          <w:sz w:val="18"/>
          <w:szCs w:val="18"/>
        </w:rPr>
        <w:t xml:space="preserve"> </w:t>
      </w:r>
      <w:r w:rsidRPr="00C522BF">
        <w:rPr>
          <w:rFonts w:asciiTheme="majorHAnsi" w:hAnsiTheme="majorHAnsi" w:cstheme="majorHAnsi"/>
          <w:sz w:val="18"/>
          <w:szCs w:val="18"/>
        </w:rPr>
        <w:t>Platbu poukažte na účet</w:t>
      </w:r>
      <w:r>
        <w:rPr>
          <w:rFonts w:asciiTheme="majorHAnsi" w:hAnsiTheme="majorHAnsi" w:cstheme="majorHAnsi"/>
          <w:sz w:val="18"/>
          <w:szCs w:val="18"/>
        </w:rPr>
        <w:t xml:space="preserve"> vedený u</w:t>
      </w:r>
      <w:r w:rsidRPr="00C522BF">
        <w:rPr>
          <w:rFonts w:asciiTheme="majorHAnsi" w:hAnsiTheme="majorHAnsi" w:cstheme="majorHAnsi"/>
          <w:sz w:val="18"/>
          <w:szCs w:val="18"/>
        </w:rPr>
        <w:t xml:space="preserve"> ČSOB číslo 165297033/0300, variabilní symbol 2</w:t>
      </w:r>
      <w:r>
        <w:rPr>
          <w:rFonts w:asciiTheme="majorHAnsi" w:hAnsiTheme="majorHAnsi" w:cstheme="majorHAnsi"/>
          <w:sz w:val="18"/>
          <w:szCs w:val="18"/>
        </w:rPr>
        <w:t>7</w:t>
      </w:r>
      <w:r w:rsidRPr="00C522BF">
        <w:rPr>
          <w:rFonts w:asciiTheme="majorHAnsi" w:hAnsiTheme="majorHAnsi" w:cstheme="majorHAnsi"/>
          <w:sz w:val="18"/>
          <w:szCs w:val="18"/>
        </w:rPr>
        <w:t>0</w:t>
      </w:r>
      <w:r>
        <w:rPr>
          <w:rFonts w:asciiTheme="majorHAnsi" w:hAnsiTheme="majorHAnsi" w:cstheme="majorHAnsi"/>
          <w:sz w:val="18"/>
          <w:szCs w:val="18"/>
        </w:rPr>
        <w:t>01</w:t>
      </w:r>
      <w:r w:rsidRPr="00C522BF">
        <w:rPr>
          <w:rFonts w:asciiTheme="majorHAnsi" w:hAnsiTheme="majorHAnsi" w:cstheme="majorHAnsi"/>
          <w:sz w:val="18"/>
          <w:szCs w:val="18"/>
        </w:rPr>
        <w:t>.</w:t>
      </w:r>
      <w:r>
        <w:rPr>
          <w:rFonts w:asciiTheme="majorHAnsi" w:hAnsiTheme="majorHAnsi" w:cstheme="majorHAnsi"/>
          <w:sz w:val="18"/>
          <w:szCs w:val="18"/>
        </w:rPr>
        <w:t xml:space="preserve"> </w:t>
      </w:r>
      <w:r w:rsidRPr="00C522BF">
        <w:rPr>
          <w:rFonts w:asciiTheme="majorHAnsi" w:hAnsiTheme="majorHAnsi" w:cstheme="majorHAnsi"/>
          <w:sz w:val="18"/>
          <w:szCs w:val="18"/>
        </w:rPr>
        <w:t>Daňový doklad obdrží</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účastník </w:t>
      </w:r>
      <w:r>
        <w:rPr>
          <w:rFonts w:asciiTheme="majorHAnsi" w:hAnsiTheme="majorHAnsi" w:cstheme="majorHAnsi"/>
          <w:sz w:val="18"/>
          <w:szCs w:val="18"/>
        </w:rPr>
        <w:t>emailem</w:t>
      </w:r>
      <w:r w:rsidRPr="00C522BF">
        <w:rPr>
          <w:rFonts w:asciiTheme="majorHAnsi" w:hAnsiTheme="majorHAnsi" w:cstheme="majorHAnsi"/>
          <w:sz w:val="18"/>
          <w:szCs w:val="18"/>
        </w:rPr>
        <w:t xml:space="preserve">. Fakturační údaje dodavatele: Václav Žáček, Měšická 830, 250 </w:t>
      </w:r>
      <w:r>
        <w:rPr>
          <w:rFonts w:asciiTheme="majorHAnsi" w:hAnsiTheme="majorHAnsi" w:cstheme="majorHAnsi"/>
          <w:sz w:val="18"/>
          <w:szCs w:val="18"/>
        </w:rPr>
        <w:t>8</w:t>
      </w:r>
      <w:r w:rsidRPr="00C522BF">
        <w:rPr>
          <w:rFonts w:asciiTheme="majorHAnsi" w:hAnsiTheme="majorHAnsi" w:cstheme="majorHAnsi"/>
          <w:sz w:val="18"/>
          <w:szCs w:val="18"/>
        </w:rPr>
        <w:t>5 Bašť, IČ:</w:t>
      </w:r>
      <w:r>
        <w:rPr>
          <w:rFonts w:asciiTheme="majorHAnsi" w:hAnsiTheme="majorHAnsi" w:cstheme="majorHAnsi"/>
          <w:sz w:val="18"/>
          <w:szCs w:val="18"/>
        </w:rPr>
        <w:t xml:space="preserve"> </w:t>
      </w:r>
      <w:r w:rsidRPr="00C522BF">
        <w:rPr>
          <w:rFonts w:asciiTheme="majorHAnsi" w:hAnsiTheme="majorHAnsi" w:cstheme="majorHAnsi"/>
          <w:sz w:val="18"/>
          <w:szCs w:val="18"/>
        </w:rPr>
        <w:t>71572325, DIČ:</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CZ7812010426. </w:t>
      </w:r>
      <w:r>
        <w:rPr>
          <w:rFonts w:asciiTheme="majorHAnsi" w:hAnsiTheme="majorHAnsi" w:cstheme="majorHAnsi"/>
          <w:sz w:val="18"/>
          <w:szCs w:val="18"/>
        </w:rPr>
        <w:t>Storno podmínky: Z</w:t>
      </w:r>
      <w:r w:rsidRPr="00E768D9">
        <w:rPr>
          <w:rFonts w:asciiTheme="majorHAnsi" w:hAnsiTheme="majorHAnsi" w:cstheme="majorHAnsi"/>
          <w:sz w:val="18"/>
          <w:szCs w:val="18"/>
        </w:rPr>
        <w:t xml:space="preserve">ávaznou přihlášku </w:t>
      </w:r>
      <w:r>
        <w:rPr>
          <w:rFonts w:asciiTheme="majorHAnsi" w:hAnsiTheme="majorHAnsi" w:cstheme="majorHAnsi"/>
          <w:sz w:val="18"/>
          <w:szCs w:val="18"/>
        </w:rPr>
        <w:t xml:space="preserve">je možné </w:t>
      </w:r>
      <w:r w:rsidRPr="00E768D9">
        <w:rPr>
          <w:rFonts w:asciiTheme="majorHAnsi" w:hAnsiTheme="majorHAnsi" w:cstheme="majorHAnsi"/>
          <w:sz w:val="18"/>
          <w:szCs w:val="18"/>
        </w:rPr>
        <w:t>zrušit</w:t>
      </w:r>
      <w:r>
        <w:rPr>
          <w:rFonts w:asciiTheme="majorHAnsi" w:hAnsiTheme="majorHAnsi" w:cstheme="majorHAnsi"/>
          <w:sz w:val="18"/>
          <w:szCs w:val="18"/>
        </w:rPr>
        <w:t xml:space="preserve"> </w:t>
      </w:r>
      <w:r w:rsidRPr="00E768D9">
        <w:rPr>
          <w:rFonts w:asciiTheme="majorHAnsi" w:hAnsiTheme="majorHAnsi" w:cstheme="majorHAnsi"/>
          <w:sz w:val="18"/>
          <w:szCs w:val="18"/>
        </w:rPr>
        <w:t xml:space="preserve">nejpozději 48 hodin před začátkem semináře (do lhůty se nezapočítávají víkendy a státní svátky). </w:t>
      </w:r>
      <w:r>
        <w:rPr>
          <w:rFonts w:asciiTheme="majorHAnsi" w:hAnsiTheme="majorHAnsi" w:cstheme="majorHAnsi"/>
          <w:sz w:val="18"/>
          <w:szCs w:val="18"/>
        </w:rPr>
        <w:t>V případě</w:t>
      </w:r>
      <w:r w:rsidRPr="00E768D9">
        <w:rPr>
          <w:rFonts w:asciiTheme="majorHAnsi" w:hAnsiTheme="majorHAnsi" w:cstheme="majorHAnsi"/>
          <w:sz w:val="18"/>
          <w:szCs w:val="18"/>
        </w:rPr>
        <w:t xml:space="preserve"> pozdější</w:t>
      </w:r>
      <w:r>
        <w:rPr>
          <w:rFonts w:asciiTheme="majorHAnsi" w:hAnsiTheme="majorHAnsi" w:cstheme="majorHAnsi"/>
          <w:sz w:val="18"/>
          <w:szCs w:val="18"/>
        </w:rPr>
        <w:t>ho</w:t>
      </w:r>
      <w:r w:rsidRPr="00E768D9">
        <w:rPr>
          <w:rFonts w:asciiTheme="majorHAnsi" w:hAnsiTheme="majorHAnsi" w:cstheme="majorHAnsi"/>
          <w:sz w:val="18"/>
          <w:szCs w:val="18"/>
        </w:rPr>
        <w:t xml:space="preserve"> zrušení účasti nebo nedostavení se na seminář</w:t>
      </w:r>
      <w:r>
        <w:rPr>
          <w:rFonts w:asciiTheme="majorHAnsi" w:hAnsiTheme="majorHAnsi" w:cstheme="majorHAnsi"/>
          <w:sz w:val="18"/>
          <w:szCs w:val="18"/>
        </w:rPr>
        <w:t xml:space="preserve"> se zaplacený poplatek nevrací a pokud ještě nebyl uhrazen, bude fakturován s</w:t>
      </w:r>
      <w:r w:rsidRPr="00E768D9">
        <w:rPr>
          <w:rFonts w:asciiTheme="majorHAnsi" w:hAnsiTheme="majorHAnsi" w:cstheme="majorHAnsi"/>
          <w:sz w:val="18"/>
          <w:szCs w:val="18"/>
        </w:rPr>
        <w:t>tornopoplat</w:t>
      </w:r>
      <w:r>
        <w:rPr>
          <w:rFonts w:asciiTheme="majorHAnsi" w:hAnsiTheme="majorHAnsi" w:cstheme="majorHAnsi"/>
          <w:sz w:val="18"/>
          <w:szCs w:val="18"/>
        </w:rPr>
        <w:t>e</w:t>
      </w:r>
      <w:r w:rsidRPr="00E768D9">
        <w:rPr>
          <w:rFonts w:asciiTheme="majorHAnsi" w:hAnsiTheme="majorHAnsi" w:cstheme="majorHAnsi"/>
          <w:sz w:val="18"/>
          <w:szCs w:val="18"/>
        </w:rPr>
        <w:t>k ve výši 100 % ceny semináře</w:t>
      </w:r>
      <w:r>
        <w:rPr>
          <w:rFonts w:asciiTheme="majorHAnsi" w:hAnsiTheme="majorHAnsi" w:cstheme="majorHAnsi"/>
          <w:sz w:val="18"/>
          <w:szCs w:val="18"/>
        </w:rPr>
        <w:t xml:space="preserve">. </w:t>
      </w: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p w14:paraId="78A6944A" w14:textId="77777777" w:rsidR="002E41C9" w:rsidRDefault="002E41C9" w:rsidP="002E41C9">
      <w:pPr>
        <w:jc w:val="both"/>
        <w:rPr>
          <w:rFonts w:asciiTheme="majorHAnsi" w:hAnsiTheme="majorHAnsi" w:cstheme="majorHAnsi"/>
          <w:sz w:val="18"/>
          <w:szCs w:val="18"/>
        </w:rPr>
      </w:pPr>
    </w:p>
    <w:p w14:paraId="2993C1FC" w14:textId="77777777" w:rsidR="002E41C9" w:rsidRPr="00AE25DD" w:rsidRDefault="002E41C9" w:rsidP="002E41C9">
      <w:pPr>
        <w:rPr>
          <w:rFonts w:asciiTheme="majorHAnsi" w:hAnsiTheme="majorHAnsi" w:cstheme="majorHAnsi"/>
          <w:b/>
          <w:bCs/>
          <w:sz w:val="18"/>
          <w:szCs w:val="18"/>
        </w:rPr>
      </w:pPr>
      <w:r w:rsidRPr="00AE25DD">
        <w:rPr>
          <w:rFonts w:asciiTheme="majorHAnsi" w:hAnsiTheme="majorHAnsi" w:cstheme="majorHAnsi"/>
          <w:b/>
          <w:bCs/>
          <w:sz w:val="18"/>
          <w:szCs w:val="18"/>
        </w:rPr>
        <w:t>Co je on-line seminář?</w:t>
      </w:r>
    </w:p>
    <w:p w14:paraId="2485B7FD" w14:textId="77777777" w:rsidR="002E41C9" w:rsidRPr="00AE25DD" w:rsidRDefault="002E41C9" w:rsidP="002E41C9">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38F03DC7" w14:textId="77777777" w:rsidR="002E41C9" w:rsidRPr="00AE25DD" w:rsidRDefault="002E41C9" w:rsidP="002E41C9">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737EBF1A" w14:textId="77777777" w:rsidR="002E41C9" w:rsidRPr="00AE25DD" w:rsidRDefault="002E41C9" w:rsidP="002E41C9">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6076310B" w14:textId="77777777" w:rsidR="002E41C9" w:rsidRPr="00AE25DD" w:rsidRDefault="002E41C9" w:rsidP="002E41C9">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314462B7" w14:textId="77777777" w:rsidR="002E41C9" w:rsidRPr="00AE25DD" w:rsidRDefault="002E41C9" w:rsidP="002E41C9">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278BD9A7" w14:textId="77777777" w:rsidR="002E41C9" w:rsidRPr="00AE25DD" w:rsidRDefault="002E41C9" w:rsidP="002E41C9">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3B29A6F9" w14:textId="77777777" w:rsidR="002E41C9" w:rsidRPr="00AE25DD" w:rsidRDefault="002E41C9" w:rsidP="002E41C9">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47F766FD" w14:textId="77777777" w:rsidR="002E41C9" w:rsidRPr="00AE25DD" w:rsidRDefault="002E41C9" w:rsidP="002E41C9">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7936CB27" w14:textId="77777777" w:rsidR="002E41C9" w:rsidRPr="00AE25DD" w:rsidRDefault="002E41C9" w:rsidP="002E41C9">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461C8FCD" w14:textId="77777777" w:rsidR="002E41C9" w:rsidRDefault="002E41C9" w:rsidP="002E41C9">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50C59665" w14:textId="77777777" w:rsidR="002E41C9" w:rsidRPr="0018479E" w:rsidRDefault="002E41C9" w:rsidP="002E41C9">
      <w:pPr>
        <w:jc w:val="both"/>
        <w:rPr>
          <w:rFonts w:ascii="Calibri Light" w:hAnsi="Calibri Light" w:cs="Calibri Light"/>
          <w:b/>
          <w:bCs/>
          <w:sz w:val="18"/>
          <w:szCs w:val="18"/>
        </w:rPr>
      </w:pPr>
      <w:r w:rsidRPr="0018479E">
        <w:rPr>
          <w:rFonts w:ascii="Calibri Light" w:hAnsi="Calibri Light" w:cs="Calibri Light"/>
          <w:b/>
          <w:bCs/>
          <w:sz w:val="18"/>
          <w:szCs w:val="18"/>
        </w:rPr>
        <w:t>Co když mám o seminář zájem, ale nehodí se mi termín</w:t>
      </w:r>
      <w:r>
        <w:rPr>
          <w:rFonts w:ascii="Calibri Light" w:hAnsi="Calibri Light" w:cs="Calibri Light"/>
          <w:b/>
          <w:bCs/>
          <w:sz w:val="18"/>
          <w:szCs w:val="18"/>
        </w:rPr>
        <w:t xml:space="preserve"> konání</w:t>
      </w:r>
      <w:r w:rsidRPr="0018479E">
        <w:rPr>
          <w:rFonts w:ascii="Calibri Light" w:hAnsi="Calibri Light" w:cs="Calibri Light"/>
          <w:b/>
          <w:bCs/>
          <w:sz w:val="18"/>
          <w:szCs w:val="18"/>
        </w:rPr>
        <w:t>?</w:t>
      </w:r>
    </w:p>
    <w:p w14:paraId="4727823F" w14:textId="77777777" w:rsidR="002E41C9" w:rsidRDefault="002E41C9" w:rsidP="002E41C9">
      <w:pPr>
        <w:jc w:val="both"/>
        <w:rPr>
          <w:rFonts w:ascii="Calibri Light" w:hAnsi="Calibri Light" w:cs="Calibri Light"/>
          <w:sz w:val="18"/>
          <w:szCs w:val="18"/>
        </w:rPr>
      </w:pPr>
      <w:r>
        <w:rPr>
          <w:rFonts w:ascii="Calibri Light" w:hAnsi="Calibri Light" w:cs="Calibri Light"/>
          <w:sz w:val="18"/>
          <w:szCs w:val="18"/>
        </w:rPr>
        <w:t>V tomto případě uveďte v přihlášce „chci záznam“. Po skončení semináře Vám zašleme e-mailem odkaz, kterým si spustíte záznam semináře, tak jak ho viděli a slyšeli účastníci on-line. Záznam si můžete pustit kdykoliv, i opakovaně, po dobu jednoho měsíce. Spustí se ve Vašem internetovém prohlížeči, není tedy potřeba žádný zvláštní software, pouze přístup k internetu.</w:t>
      </w:r>
    </w:p>
    <w:p w14:paraId="51BC97C2" w14:textId="77777777" w:rsidR="002E41C9" w:rsidRPr="00777B3E" w:rsidRDefault="002E41C9" w:rsidP="002E41C9">
      <w:pPr>
        <w:jc w:val="both"/>
        <w:rPr>
          <w:rFonts w:ascii="Calibri Light" w:hAnsi="Calibri Light" w:cs="Calibri Light"/>
          <w:sz w:val="18"/>
          <w:szCs w:val="18"/>
        </w:rPr>
      </w:pPr>
      <w:r>
        <w:rPr>
          <w:rFonts w:ascii="Calibri Light" w:hAnsi="Calibri Light" w:cs="Calibri Light"/>
          <w:sz w:val="18"/>
          <w:szCs w:val="18"/>
        </w:rPr>
        <w:t xml:space="preserve"> </w:t>
      </w:r>
    </w:p>
    <w:tbl>
      <w:tblPr>
        <w:tblW w:w="19562" w:type="dxa"/>
        <w:tblInd w:w="10" w:type="dxa"/>
        <w:tblLayout w:type="fixed"/>
        <w:tblCellMar>
          <w:left w:w="0" w:type="dxa"/>
          <w:right w:w="0" w:type="dxa"/>
        </w:tblCellMar>
        <w:tblLook w:val="0000" w:firstRow="0" w:lastRow="0" w:firstColumn="0" w:lastColumn="0" w:noHBand="0" w:noVBand="0"/>
      </w:tblPr>
      <w:tblGrid>
        <w:gridCol w:w="9781"/>
        <w:gridCol w:w="9781"/>
      </w:tblGrid>
      <w:tr w:rsidR="002E41C9" w14:paraId="1992B6BD" w14:textId="77777777" w:rsidTr="000E7266">
        <w:trPr>
          <w:trHeight w:val="341"/>
        </w:trPr>
        <w:tc>
          <w:tcPr>
            <w:tcW w:w="9781" w:type="dxa"/>
            <w:tcBorders>
              <w:top w:val="single" w:sz="4" w:space="0" w:color="auto"/>
              <w:left w:val="single" w:sz="4" w:space="0" w:color="auto"/>
              <w:bottom w:val="single" w:sz="4" w:space="0" w:color="auto"/>
              <w:right w:val="single" w:sz="4" w:space="0" w:color="auto"/>
            </w:tcBorders>
          </w:tcPr>
          <w:p w14:paraId="4B16C465" w14:textId="77777777" w:rsidR="002E41C9" w:rsidRPr="00D57C65" w:rsidRDefault="002E41C9" w:rsidP="000E7266">
            <w:pPr>
              <w:jc w:val="center"/>
              <w:rPr>
                <w:rFonts w:ascii="Calibri Light" w:hAnsi="Calibri Light" w:cs="Calibri Light"/>
                <w:sz w:val="20"/>
              </w:rPr>
            </w:pPr>
            <w:r w:rsidRPr="003A2A3B">
              <w:rPr>
                <w:rFonts w:ascii="Cambria" w:hAnsi="Cambria" w:cs="Calibri Light"/>
                <w:sz w:val="21"/>
                <w:szCs w:val="21"/>
              </w:rPr>
              <w:t xml:space="preserve">Organizační garant semináře: Václav Žáček, telefon: +420 724 550 035, email: </w:t>
            </w:r>
            <w:hyperlink r:id="rId14"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43792524" w14:textId="77777777" w:rsidR="002E41C9" w:rsidRPr="00D57C65" w:rsidRDefault="002E41C9" w:rsidP="000E7266">
            <w:pPr>
              <w:jc w:val="center"/>
              <w:rPr>
                <w:rFonts w:ascii="Calibri Light" w:hAnsi="Calibri Light" w:cs="Calibri Light"/>
                <w:sz w:val="20"/>
              </w:rPr>
            </w:pPr>
          </w:p>
        </w:tc>
      </w:tr>
      <w:tr w:rsidR="002E41C9" w14:paraId="0B7D1812" w14:textId="77777777" w:rsidTr="000E7266">
        <w:tc>
          <w:tcPr>
            <w:tcW w:w="9781" w:type="dxa"/>
            <w:tcBorders>
              <w:top w:val="single" w:sz="4" w:space="0" w:color="auto"/>
              <w:left w:val="single" w:sz="4" w:space="0" w:color="auto"/>
              <w:bottom w:val="single" w:sz="4" w:space="0" w:color="auto"/>
              <w:right w:val="single" w:sz="4" w:space="0" w:color="auto"/>
            </w:tcBorders>
          </w:tcPr>
          <w:p w14:paraId="3DAF9A2B" w14:textId="024C546E" w:rsidR="00546655" w:rsidRPr="0043586F" w:rsidRDefault="00546655" w:rsidP="00546655">
            <w:pPr>
              <w:pStyle w:val="Nadpis7"/>
              <w:rPr>
                <w:rFonts w:ascii="Cambria" w:hAnsi="Cambria"/>
                <w:szCs w:val="24"/>
              </w:rPr>
            </w:pPr>
            <w:r w:rsidRPr="00AD422B">
              <w:rPr>
                <w:rFonts w:ascii="Cambria" w:hAnsi="Cambria"/>
                <w:szCs w:val="24"/>
              </w:rPr>
              <w:t xml:space="preserve">Závazná přihláška na </w:t>
            </w:r>
            <w:r>
              <w:rPr>
                <w:rFonts w:ascii="Cambria" w:hAnsi="Cambria"/>
                <w:szCs w:val="24"/>
              </w:rPr>
              <w:t>seminář</w:t>
            </w:r>
            <w:r w:rsidRPr="00AD422B">
              <w:rPr>
                <w:rFonts w:ascii="Cambria" w:hAnsi="Cambria"/>
                <w:szCs w:val="24"/>
              </w:rPr>
              <w:t xml:space="preserve"> </w:t>
            </w:r>
            <w:r w:rsidRPr="0043586F">
              <w:rPr>
                <w:rFonts w:ascii="Cambria" w:hAnsi="Cambria"/>
                <w:szCs w:val="24"/>
              </w:rPr>
              <w:t>„</w:t>
            </w:r>
            <w:r w:rsidR="00D07ECE">
              <w:rPr>
                <w:rFonts w:ascii="Cambria" w:hAnsi="Cambria" w:cs="Arial"/>
              </w:rPr>
              <w:t>ISPOP a ohlašování v oblasti odpadů za rok 202</w:t>
            </w:r>
            <w:r w:rsidR="00AB2D19">
              <w:rPr>
                <w:rFonts w:ascii="Cambria" w:hAnsi="Cambria" w:cs="Arial"/>
              </w:rPr>
              <w:t>4</w:t>
            </w:r>
            <w:r w:rsidRPr="0043586F">
              <w:rPr>
                <w:rFonts w:ascii="Cambria" w:hAnsi="Cambria"/>
                <w:szCs w:val="24"/>
              </w:rPr>
              <w:t>“</w:t>
            </w:r>
          </w:p>
          <w:p w14:paraId="14BA34C5" w14:textId="77777777" w:rsidR="00546655" w:rsidRDefault="00546655" w:rsidP="00546655">
            <w:pPr>
              <w:jc w:val="center"/>
              <w:rPr>
                <w:rFonts w:ascii="Calibri" w:hAnsi="Calibri" w:cs="Calibri"/>
                <w:sz w:val="18"/>
                <w:szCs w:val="18"/>
              </w:rPr>
            </w:pPr>
          </w:p>
          <w:p w14:paraId="4687388A" w14:textId="65C538B5" w:rsidR="00546655" w:rsidRDefault="00546655" w:rsidP="00546655">
            <w:pPr>
              <w:rPr>
                <w:rFonts w:ascii="Calibri" w:hAnsi="Calibri" w:cs="Calibri"/>
                <w:sz w:val="18"/>
                <w:szCs w:val="18"/>
              </w:rPr>
            </w:pPr>
            <w:r w:rsidRPr="00A02A59">
              <w:rPr>
                <w:rFonts w:ascii="Calibri" w:hAnsi="Calibri" w:cs="Calibri"/>
                <w:sz w:val="18"/>
                <w:szCs w:val="18"/>
              </w:rPr>
              <w:t xml:space="preserve">Přihlašuji se na seminář, který se koná </w:t>
            </w:r>
            <w:r>
              <w:rPr>
                <w:rFonts w:ascii="Calibri" w:hAnsi="Calibri" w:cs="Calibri"/>
                <w:sz w:val="18"/>
                <w:szCs w:val="18"/>
              </w:rPr>
              <w:t>2</w:t>
            </w:r>
            <w:r w:rsidR="00A36C20">
              <w:rPr>
                <w:rFonts w:ascii="Calibri" w:hAnsi="Calibri" w:cs="Calibri"/>
                <w:sz w:val="18"/>
                <w:szCs w:val="18"/>
              </w:rPr>
              <w:t>1</w:t>
            </w:r>
            <w:r>
              <w:rPr>
                <w:rFonts w:ascii="Calibri" w:hAnsi="Calibri" w:cs="Calibri"/>
                <w:sz w:val="18"/>
                <w:szCs w:val="18"/>
              </w:rPr>
              <w:t>. ledna</w:t>
            </w:r>
            <w:r w:rsidRPr="00A02A59">
              <w:rPr>
                <w:rFonts w:ascii="Calibri" w:hAnsi="Calibri" w:cs="Calibri"/>
                <w:color w:val="auto"/>
                <w:sz w:val="18"/>
                <w:szCs w:val="18"/>
              </w:rPr>
              <w:t xml:space="preserve"> 20</w:t>
            </w:r>
            <w:r>
              <w:rPr>
                <w:rFonts w:ascii="Calibri" w:hAnsi="Calibri" w:cs="Calibri"/>
                <w:color w:val="auto"/>
                <w:sz w:val="18"/>
                <w:szCs w:val="18"/>
              </w:rPr>
              <w:t>2</w:t>
            </w:r>
            <w:r w:rsidR="00A36C20">
              <w:rPr>
                <w:rFonts w:ascii="Calibri" w:hAnsi="Calibri" w:cs="Calibri"/>
                <w:color w:val="auto"/>
                <w:sz w:val="18"/>
                <w:szCs w:val="18"/>
              </w:rPr>
              <w:t>5</w:t>
            </w:r>
            <w:r>
              <w:rPr>
                <w:rFonts w:ascii="Calibri" w:hAnsi="Calibri" w:cs="Calibri"/>
                <w:color w:val="auto"/>
                <w:sz w:val="18"/>
                <w:szCs w:val="18"/>
              </w:rPr>
              <w:t xml:space="preserve"> od 9 do 13 hodin </w:t>
            </w:r>
            <w:r w:rsidRPr="00A02A59">
              <w:rPr>
                <w:rFonts w:ascii="Calibri" w:hAnsi="Calibri" w:cs="Calibri"/>
                <w:sz w:val="18"/>
                <w:szCs w:val="18"/>
              </w:rPr>
              <w:t xml:space="preserve">v hotelu </w:t>
            </w:r>
            <w:r w:rsidR="002E381C">
              <w:rPr>
                <w:rFonts w:ascii="Calibri" w:hAnsi="Calibri" w:cs="Calibri"/>
                <w:sz w:val="18"/>
                <w:szCs w:val="18"/>
              </w:rPr>
              <w:t>Tristar – Congress</w:t>
            </w:r>
            <w:r w:rsidR="002E381C" w:rsidRPr="00A02A59">
              <w:rPr>
                <w:rFonts w:ascii="Calibri" w:hAnsi="Calibri" w:cs="Calibri"/>
                <w:sz w:val="18"/>
                <w:szCs w:val="18"/>
              </w:rPr>
              <w:t xml:space="preserve">, </w:t>
            </w:r>
            <w:r w:rsidR="002E381C">
              <w:rPr>
                <w:rFonts w:ascii="Calibri" w:hAnsi="Calibri" w:cs="Calibri"/>
                <w:sz w:val="18"/>
                <w:szCs w:val="18"/>
              </w:rPr>
              <w:t>U Sluncové 14</w:t>
            </w:r>
            <w:r w:rsidR="002E381C" w:rsidRPr="00A02A59">
              <w:rPr>
                <w:rFonts w:ascii="Calibri" w:hAnsi="Calibri" w:cs="Calibri"/>
                <w:sz w:val="18"/>
                <w:szCs w:val="18"/>
              </w:rPr>
              <w:t>, Praha 8</w:t>
            </w:r>
          </w:p>
          <w:p w14:paraId="4C90F134" w14:textId="77777777" w:rsidR="00546655" w:rsidRPr="00FC3F43" w:rsidRDefault="00546655" w:rsidP="00546655">
            <w:pPr>
              <w:rPr>
                <w:rFonts w:ascii="Arial" w:hAnsi="Arial"/>
                <w:color w:val="auto"/>
                <w:sz w:val="20"/>
              </w:rPr>
            </w:pPr>
          </w:p>
          <w:p w14:paraId="6F824762" w14:textId="77777777" w:rsidR="00546655" w:rsidRDefault="00546655" w:rsidP="00546655">
            <w:pPr>
              <w:rPr>
                <w:rFonts w:ascii="Calibri" w:hAnsi="Calibri" w:cs="Calibri"/>
                <w:color w:val="auto"/>
                <w:sz w:val="18"/>
                <w:szCs w:val="18"/>
              </w:rPr>
            </w:pPr>
            <w:r>
              <w:rPr>
                <w:rFonts w:ascii="Calibri" w:hAnsi="Calibri" w:cs="Calibri"/>
                <w:color w:val="auto"/>
                <w:sz w:val="18"/>
                <w:szCs w:val="18"/>
              </w:rPr>
              <w:t>Semináře se zúčastním (uveďte, zda se zúčastníte osobně, on-line nebo chcete záznam): ……………………………………………………………….</w:t>
            </w:r>
          </w:p>
          <w:p w14:paraId="73F95F3A" w14:textId="77777777" w:rsidR="00546655" w:rsidRDefault="00546655" w:rsidP="00546655">
            <w:pPr>
              <w:rPr>
                <w:rFonts w:ascii="Calibri" w:hAnsi="Calibri" w:cs="Calibri"/>
                <w:color w:val="auto"/>
                <w:sz w:val="18"/>
                <w:szCs w:val="18"/>
              </w:rPr>
            </w:pPr>
          </w:p>
          <w:p w14:paraId="40C7322D" w14:textId="77777777" w:rsidR="00546655" w:rsidRPr="00520843" w:rsidRDefault="00546655" w:rsidP="00546655">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34DCB6CC" w14:textId="77777777" w:rsidR="00546655" w:rsidRPr="00520843" w:rsidRDefault="00546655" w:rsidP="00546655">
            <w:pPr>
              <w:rPr>
                <w:rFonts w:ascii="Calibri" w:hAnsi="Calibri" w:cs="Calibri"/>
                <w:color w:val="auto"/>
                <w:sz w:val="18"/>
                <w:szCs w:val="18"/>
              </w:rPr>
            </w:pPr>
          </w:p>
          <w:p w14:paraId="125D90C5" w14:textId="77777777" w:rsidR="00546655" w:rsidRDefault="00546655" w:rsidP="00546655">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2A87952F" w14:textId="77777777" w:rsidR="00546655" w:rsidRDefault="00546655" w:rsidP="00546655">
            <w:pPr>
              <w:rPr>
                <w:rFonts w:ascii="Calibri" w:hAnsi="Calibri" w:cs="Calibri"/>
                <w:color w:val="auto"/>
                <w:sz w:val="18"/>
                <w:szCs w:val="18"/>
              </w:rPr>
            </w:pPr>
          </w:p>
          <w:p w14:paraId="2E72E7B8" w14:textId="77777777" w:rsidR="00546655" w:rsidRDefault="00546655" w:rsidP="00546655">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093047CD" w14:textId="77777777" w:rsidR="00546655" w:rsidRPr="00520843" w:rsidRDefault="00546655" w:rsidP="00546655">
            <w:pPr>
              <w:rPr>
                <w:rFonts w:ascii="Calibri" w:hAnsi="Calibri" w:cs="Calibri"/>
                <w:color w:val="auto"/>
                <w:sz w:val="18"/>
                <w:szCs w:val="18"/>
              </w:rPr>
            </w:pPr>
          </w:p>
          <w:p w14:paraId="1C3F41AA" w14:textId="77777777" w:rsidR="00546655" w:rsidRPr="00520843" w:rsidRDefault="00546655" w:rsidP="00546655">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41C6E775" w14:textId="77777777" w:rsidR="00546655" w:rsidRPr="00520843" w:rsidRDefault="00546655" w:rsidP="00546655">
            <w:pPr>
              <w:rPr>
                <w:rFonts w:ascii="Calibri" w:hAnsi="Calibri" w:cs="Calibri"/>
                <w:color w:val="auto"/>
                <w:sz w:val="18"/>
                <w:szCs w:val="18"/>
              </w:rPr>
            </w:pPr>
          </w:p>
          <w:p w14:paraId="06AA3F09" w14:textId="77777777" w:rsidR="00546655" w:rsidRPr="00520843" w:rsidRDefault="00546655" w:rsidP="00546655">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4C40F357" w14:textId="77777777" w:rsidR="00546655" w:rsidRDefault="00546655" w:rsidP="00546655">
            <w:pPr>
              <w:rPr>
                <w:rFonts w:ascii="Calibri" w:hAnsi="Calibri" w:cs="Calibri"/>
                <w:color w:val="auto"/>
                <w:sz w:val="18"/>
                <w:szCs w:val="18"/>
              </w:rPr>
            </w:pPr>
          </w:p>
          <w:p w14:paraId="72C43DD9" w14:textId="77777777" w:rsidR="00546655" w:rsidRPr="00520843" w:rsidRDefault="00546655" w:rsidP="00546655">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 xml:space="preserve">2 800,- Kč </w:t>
            </w:r>
            <w:r w:rsidRPr="00520843">
              <w:rPr>
                <w:rFonts w:ascii="Calibri" w:hAnsi="Calibri" w:cs="Calibri"/>
                <w:color w:val="auto"/>
                <w:sz w:val="18"/>
                <w:szCs w:val="18"/>
              </w:rPr>
              <w:t>byla/bude zaplacena z účtu č.: …………………..……………………………….…</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p>
          <w:p w14:paraId="6D85A797" w14:textId="77777777" w:rsidR="00546655" w:rsidRPr="00520843" w:rsidRDefault="00546655" w:rsidP="00546655">
            <w:pPr>
              <w:rPr>
                <w:rFonts w:ascii="Calibri" w:hAnsi="Calibri" w:cs="Calibri"/>
                <w:color w:val="auto"/>
                <w:sz w:val="18"/>
                <w:szCs w:val="18"/>
              </w:rPr>
            </w:pPr>
          </w:p>
          <w:p w14:paraId="3B7B2C24" w14:textId="77777777" w:rsidR="00546655" w:rsidRDefault="00546655" w:rsidP="00546655">
            <w:pPr>
              <w:rPr>
                <w:rFonts w:ascii="Calibri" w:hAnsi="Calibri" w:cs="Calibri"/>
                <w:color w:val="auto"/>
                <w:sz w:val="18"/>
                <w:szCs w:val="18"/>
              </w:rPr>
            </w:pPr>
          </w:p>
          <w:p w14:paraId="7F592449" w14:textId="77777777" w:rsidR="00546655" w:rsidRPr="00520843" w:rsidRDefault="00546655" w:rsidP="00546655">
            <w:pPr>
              <w:rPr>
                <w:rFonts w:ascii="Calibri" w:hAnsi="Calibri" w:cs="Calibri"/>
                <w:color w:val="auto"/>
                <w:sz w:val="18"/>
                <w:szCs w:val="18"/>
              </w:rPr>
            </w:pPr>
          </w:p>
          <w:p w14:paraId="19D2021A" w14:textId="77777777" w:rsidR="00546655" w:rsidRPr="00520843" w:rsidRDefault="00546655" w:rsidP="00546655">
            <w:pPr>
              <w:rPr>
                <w:rFonts w:ascii="Calibri" w:hAnsi="Calibri" w:cs="Calibri"/>
                <w:color w:val="auto"/>
                <w:sz w:val="18"/>
                <w:szCs w:val="18"/>
              </w:rPr>
            </w:pPr>
          </w:p>
          <w:p w14:paraId="28A76368" w14:textId="77777777" w:rsidR="00546655" w:rsidRPr="00520843" w:rsidRDefault="00546655" w:rsidP="00546655">
            <w:pPr>
              <w:rPr>
                <w:rFonts w:ascii="Calibri" w:hAnsi="Calibri" w:cs="Calibri"/>
                <w:color w:val="auto"/>
                <w:sz w:val="18"/>
                <w:szCs w:val="18"/>
              </w:rPr>
            </w:pPr>
            <w:r w:rsidRPr="00520843">
              <w:rPr>
                <w:rFonts w:ascii="Calibri" w:hAnsi="Calibri" w:cs="Calibri"/>
                <w:color w:val="auto"/>
                <w:sz w:val="18"/>
                <w:szCs w:val="18"/>
              </w:rPr>
              <w:t>Podpis účastníka: …………………………..…………</w:t>
            </w:r>
            <w:r>
              <w:rPr>
                <w:rFonts w:ascii="Calibri" w:hAnsi="Calibri" w:cs="Calibri"/>
                <w:color w:val="auto"/>
                <w:sz w:val="18"/>
                <w:szCs w:val="18"/>
              </w:rPr>
              <w:t>…….</w:t>
            </w:r>
            <w:r w:rsidRPr="00520843">
              <w:rPr>
                <w:rFonts w:ascii="Calibri" w:hAnsi="Calibri" w:cs="Calibri"/>
                <w:color w:val="auto"/>
                <w:sz w:val="18"/>
                <w:szCs w:val="18"/>
              </w:rPr>
              <w:t>…… Razítko a podpis zaměstnavatele: ………………………..……………………………………………</w:t>
            </w:r>
          </w:p>
          <w:p w14:paraId="389D5CF5" w14:textId="77777777" w:rsidR="00546655" w:rsidRDefault="00546655" w:rsidP="00546655">
            <w:pPr>
              <w:rPr>
                <w:rFonts w:ascii="Segoe UI Symbol" w:eastAsia="MS Gothic" w:hAnsi="Segoe UI Symbol" w:cs="Segoe UI Symbol"/>
              </w:rPr>
            </w:pPr>
            <w:r>
              <w:rPr>
                <w:rFonts w:ascii="Calibri" w:hAnsi="Calibri" w:cs="Calibri"/>
                <w:sz w:val="18"/>
                <w:szCs w:val="18"/>
              </w:rPr>
              <w:t xml:space="preserve">Pokud si nepřejete, aby byly na e-mail účastníka zasílány pozvánky na další obdobné vzdělávací akce zaškrtněte, prosím, zde </w:t>
            </w:r>
            <w:r>
              <w:rPr>
                <w:rFonts w:ascii="Segoe UI Symbol" w:eastAsia="MS Gothic" w:hAnsi="Segoe UI Symbol" w:cs="Segoe UI Symbol"/>
              </w:rPr>
              <w:t>☐</w:t>
            </w:r>
          </w:p>
          <w:p w14:paraId="0803E41F" w14:textId="77777777" w:rsidR="00546655" w:rsidRDefault="00546655" w:rsidP="00546655">
            <w:pPr>
              <w:rPr>
                <w:rFonts w:asciiTheme="majorHAnsi" w:hAnsiTheme="majorHAnsi" w:cstheme="majorHAnsi"/>
                <w:sz w:val="18"/>
                <w:szCs w:val="18"/>
              </w:rPr>
            </w:pP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w:t>
            </w:r>
          </w:p>
          <w:p w14:paraId="4857B653" w14:textId="185326D2" w:rsidR="002E41C9" w:rsidRDefault="00546655" w:rsidP="00546655">
            <w:pPr>
              <w:rPr>
                <w:sz w:val="20"/>
              </w:rPr>
            </w:pPr>
            <w:r>
              <w:rPr>
                <w:rFonts w:asciiTheme="majorHAnsi" w:hAnsiTheme="majorHAnsi" w:cstheme="majorHAnsi"/>
                <w:sz w:val="18"/>
                <w:szCs w:val="18"/>
              </w:rPr>
              <w:t>s cenou a storno podmínkami.</w:t>
            </w:r>
          </w:p>
        </w:tc>
        <w:tc>
          <w:tcPr>
            <w:tcW w:w="9781" w:type="dxa"/>
            <w:tcBorders>
              <w:left w:val="single" w:sz="4" w:space="0" w:color="auto"/>
            </w:tcBorders>
          </w:tcPr>
          <w:p w14:paraId="67FA618C" w14:textId="77777777" w:rsidR="002E41C9" w:rsidRDefault="002E41C9" w:rsidP="000E7266">
            <w:pPr>
              <w:rPr>
                <w:sz w:val="20"/>
              </w:rPr>
            </w:pPr>
          </w:p>
        </w:tc>
      </w:tr>
    </w:tbl>
    <w:p w14:paraId="2C567CD2" w14:textId="5DC3097C" w:rsidR="00AE25DD" w:rsidRPr="002E41C9" w:rsidRDefault="00AE25DD" w:rsidP="002E41C9"/>
    <w:sectPr w:rsidR="00AE25DD" w:rsidRPr="002E41C9" w:rsidSect="009F17A0">
      <w:footnotePr>
        <w:pos w:val="beneathText"/>
      </w:footnotePr>
      <w:pgSz w:w="11905" w:h="16837"/>
      <w:pgMar w:top="567"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45079" w14:textId="77777777" w:rsidR="00F65458" w:rsidRDefault="00F65458" w:rsidP="00CB1123">
      <w:r>
        <w:separator/>
      </w:r>
    </w:p>
  </w:endnote>
  <w:endnote w:type="continuationSeparator" w:id="0">
    <w:p w14:paraId="6832EE9F" w14:textId="77777777" w:rsidR="00F65458" w:rsidRDefault="00F65458"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00"/>
    <w:family w:val="roman"/>
    <w:pitch w:val="variable"/>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01B9B" w14:textId="77777777" w:rsidR="00F65458" w:rsidRDefault="00F65458" w:rsidP="00CB1123">
      <w:r>
        <w:separator/>
      </w:r>
    </w:p>
  </w:footnote>
  <w:footnote w:type="continuationSeparator" w:id="0">
    <w:p w14:paraId="22C0D256" w14:textId="77777777" w:rsidR="00F65458" w:rsidRDefault="00F65458"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91126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5pt;height:16.5pt;visibility:visible;mso-wrap-style:square" o:bullet="t">
        <v:imagedata r:id="rId1" o:title=""/>
      </v:shape>
    </w:pic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1166214"/>
    <w:multiLevelType w:val="hybridMultilevel"/>
    <w:tmpl w:val="CB4A72D2"/>
    <w:lvl w:ilvl="0" w:tplc="FE7C62E0">
      <w:numFmt w:val="bullet"/>
      <w:lvlText w:val="-"/>
      <w:lvlJc w:val="left"/>
      <w:pPr>
        <w:tabs>
          <w:tab w:val="num" w:pos="720"/>
        </w:tabs>
        <w:ind w:left="720" w:hanging="360"/>
      </w:pPr>
      <w:rPr>
        <w:rFonts w:ascii="Calibri Light" w:eastAsia="HG Mincho Light J" w:hAnsi="Calibri Light" w:cs="Calibri Light" w:hint="default"/>
      </w:rPr>
    </w:lvl>
    <w:lvl w:ilvl="1" w:tplc="119CD852">
      <w:start w:val="1"/>
      <w:numFmt w:val="bullet"/>
      <w:lvlText w:val="►"/>
      <w:lvlJc w:val="left"/>
      <w:pPr>
        <w:tabs>
          <w:tab w:val="num" w:pos="1440"/>
        </w:tabs>
        <w:ind w:left="1440" w:hanging="360"/>
      </w:pPr>
      <w:rPr>
        <w:rFonts w:ascii="Arial" w:hAnsi="Arial" w:cs="Times New Roman" w:hint="default"/>
      </w:rPr>
    </w:lvl>
    <w:lvl w:ilvl="2" w:tplc="48647226">
      <w:start w:val="1"/>
      <w:numFmt w:val="bullet"/>
      <w:lvlText w:val="►"/>
      <w:lvlJc w:val="left"/>
      <w:pPr>
        <w:tabs>
          <w:tab w:val="num" w:pos="2160"/>
        </w:tabs>
        <w:ind w:left="2160" w:hanging="360"/>
      </w:pPr>
      <w:rPr>
        <w:rFonts w:ascii="Arial" w:hAnsi="Arial" w:cs="Times New Roman" w:hint="default"/>
      </w:rPr>
    </w:lvl>
    <w:lvl w:ilvl="3" w:tplc="BF20DA68">
      <w:start w:val="1"/>
      <w:numFmt w:val="bullet"/>
      <w:lvlText w:val="►"/>
      <w:lvlJc w:val="left"/>
      <w:pPr>
        <w:tabs>
          <w:tab w:val="num" w:pos="2880"/>
        </w:tabs>
        <w:ind w:left="2880" w:hanging="360"/>
      </w:pPr>
      <w:rPr>
        <w:rFonts w:ascii="Arial" w:hAnsi="Arial" w:cs="Times New Roman" w:hint="default"/>
      </w:rPr>
    </w:lvl>
    <w:lvl w:ilvl="4" w:tplc="7E74C234">
      <w:start w:val="1"/>
      <w:numFmt w:val="bullet"/>
      <w:lvlText w:val="►"/>
      <w:lvlJc w:val="left"/>
      <w:pPr>
        <w:tabs>
          <w:tab w:val="num" w:pos="3600"/>
        </w:tabs>
        <w:ind w:left="3600" w:hanging="360"/>
      </w:pPr>
      <w:rPr>
        <w:rFonts w:ascii="Arial" w:hAnsi="Arial" w:cs="Times New Roman" w:hint="default"/>
      </w:rPr>
    </w:lvl>
    <w:lvl w:ilvl="5" w:tplc="F0AE07A4">
      <w:start w:val="1"/>
      <w:numFmt w:val="bullet"/>
      <w:lvlText w:val="►"/>
      <w:lvlJc w:val="left"/>
      <w:pPr>
        <w:tabs>
          <w:tab w:val="num" w:pos="4320"/>
        </w:tabs>
        <w:ind w:left="4320" w:hanging="360"/>
      </w:pPr>
      <w:rPr>
        <w:rFonts w:ascii="Arial" w:hAnsi="Arial" w:cs="Times New Roman" w:hint="default"/>
      </w:rPr>
    </w:lvl>
    <w:lvl w:ilvl="6" w:tplc="85FA501E">
      <w:start w:val="1"/>
      <w:numFmt w:val="bullet"/>
      <w:lvlText w:val="►"/>
      <w:lvlJc w:val="left"/>
      <w:pPr>
        <w:tabs>
          <w:tab w:val="num" w:pos="5040"/>
        </w:tabs>
        <w:ind w:left="5040" w:hanging="360"/>
      </w:pPr>
      <w:rPr>
        <w:rFonts w:ascii="Arial" w:hAnsi="Arial" w:cs="Times New Roman" w:hint="default"/>
      </w:rPr>
    </w:lvl>
    <w:lvl w:ilvl="7" w:tplc="1070FC5C">
      <w:start w:val="1"/>
      <w:numFmt w:val="bullet"/>
      <w:lvlText w:val="►"/>
      <w:lvlJc w:val="left"/>
      <w:pPr>
        <w:tabs>
          <w:tab w:val="num" w:pos="5760"/>
        </w:tabs>
        <w:ind w:left="5760" w:hanging="360"/>
      </w:pPr>
      <w:rPr>
        <w:rFonts w:ascii="Arial" w:hAnsi="Arial" w:cs="Times New Roman" w:hint="default"/>
      </w:rPr>
    </w:lvl>
    <w:lvl w:ilvl="8" w:tplc="F5263FAC">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75262B"/>
    <w:multiLevelType w:val="hybridMultilevel"/>
    <w:tmpl w:val="0930DEA6"/>
    <w:lvl w:ilvl="0" w:tplc="FE7C62E0">
      <w:numFmt w:val="bullet"/>
      <w:lvlText w:val="-"/>
      <w:lvlJc w:val="left"/>
      <w:pPr>
        <w:tabs>
          <w:tab w:val="num" w:pos="720"/>
        </w:tabs>
        <w:ind w:left="720" w:hanging="360"/>
      </w:pPr>
      <w:rPr>
        <w:rFonts w:ascii="Calibri Light" w:eastAsia="HG Mincho Light J"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E55665"/>
    <w:multiLevelType w:val="hybridMultilevel"/>
    <w:tmpl w:val="426803B8"/>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92C11F7"/>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17D1470"/>
    <w:multiLevelType w:val="hybridMultilevel"/>
    <w:tmpl w:val="82C661B4"/>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24A5F85"/>
    <w:multiLevelType w:val="hybridMultilevel"/>
    <w:tmpl w:val="5F92C666"/>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ABA083B"/>
    <w:multiLevelType w:val="hybridMultilevel"/>
    <w:tmpl w:val="BA7E2E1A"/>
    <w:lvl w:ilvl="0" w:tplc="FE7C62E0">
      <w:numFmt w:val="bullet"/>
      <w:lvlText w:val="-"/>
      <w:lvlJc w:val="left"/>
      <w:pPr>
        <w:ind w:left="1065" w:hanging="360"/>
      </w:pPr>
      <w:rPr>
        <w:rFonts w:ascii="Calibri Light" w:eastAsia="HG Mincho Light J" w:hAnsi="Calibri Light" w:cs="Calibri Light"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24503A11"/>
    <w:multiLevelType w:val="hybridMultilevel"/>
    <w:tmpl w:val="4ABC69B4"/>
    <w:lvl w:ilvl="0" w:tplc="510C9A26">
      <w:numFmt w:val="bullet"/>
      <w:lvlText w:val="-"/>
      <w:lvlJc w:val="left"/>
      <w:pPr>
        <w:ind w:left="1068" w:hanging="360"/>
      </w:pPr>
      <w:rPr>
        <w:rFonts w:ascii="Arial" w:eastAsia="HG Mincho Light J"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0"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AF6948"/>
    <w:multiLevelType w:val="hybridMultilevel"/>
    <w:tmpl w:val="825C9BE0"/>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3"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4"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15"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6" w15:restartNumberingAfterBreak="0">
    <w:nsid w:val="446F0EE6"/>
    <w:multiLevelType w:val="hybridMultilevel"/>
    <w:tmpl w:val="998AE5A4"/>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70C678B"/>
    <w:multiLevelType w:val="hybridMultilevel"/>
    <w:tmpl w:val="09E85000"/>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524610B4"/>
    <w:multiLevelType w:val="hybridMultilevel"/>
    <w:tmpl w:val="1466D360"/>
    <w:lvl w:ilvl="0" w:tplc="04050001">
      <w:start w:val="1"/>
      <w:numFmt w:val="bullet"/>
      <w:lvlText w:val=""/>
      <w:lvlJc w:val="left"/>
      <w:pPr>
        <w:tabs>
          <w:tab w:val="num" w:pos="720"/>
        </w:tabs>
        <w:ind w:left="720" w:hanging="360"/>
      </w:pPr>
      <w:rPr>
        <w:rFonts w:ascii="Symbol" w:hAnsi="Symbol" w:hint="default"/>
      </w:rPr>
    </w:lvl>
    <w:lvl w:ilvl="1" w:tplc="119CD852">
      <w:start w:val="1"/>
      <w:numFmt w:val="bullet"/>
      <w:lvlText w:val="►"/>
      <w:lvlJc w:val="left"/>
      <w:pPr>
        <w:tabs>
          <w:tab w:val="num" w:pos="1440"/>
        </w:tabs>
        <w:ind w:left="1440" w:hanging="360"/>
      </w:pPr>
      <w:rPr>
        <w:rFonts w:ascii="Arial" w:hAnsi="Arial" w:cs="Times New Roman" w:hint="default"/>
      </w:rPr>
    </w:lvl>
    <w:lvl w:ilvl="2" w:tplc="48647226">
      <w:start w:val="1"/>
      <w:numFmt w:val="bullet"/>
      <w:lvlText w:val="►"/>
      <w:lvlJc w:val="left"/>
      <w:pPr>
        <w:tabs>
          <w:tab w:val="num" w:pos="2160"/>
        </w:tabs>
        <w:ind w:left="2160" w:hanging="360"/>
      </w:pPr>
      <w:rPr>
        <w:rFonts w:ascii="Arial" w:hAnsi="Arial" w:cs="Times New Roman" w:hint="default"/>
      </w:rPr>
    </w:lvl>
    <w:lvl w:ilvl="3" w:tplc="BF20DA68">
      <w:start w:val="1"/>
      <w:numFmt w:val="bullet"/>
      <w:lvlText w:val="►"/>
      <w:lvlJc w:val="left"/>
      <w:pPr>
        <w:tabs>
          <w:tab w:val="num" w:pos="2880"/>
        </w:tabs>
        <w:ind w:left="2880" w:hanging="360"/>
      </w:pPr>
      <w:rPr>
        <w:rFonts w:ascii="Arial" w:hAnsi="Arial" w:cs="Times New Roman" w:hint="default"/>
      </w:rPr>
    </w:lvl>
    <w:lvl w:ilvl="4" w:tplc="7E74C234">
      <w:start w:val="1"/>
      <w:numFmt w:val="bullet"/>
      <w:lvlText w:val="►"/>
      <w:lvlJc w:val="left"/>
      <w:pPr>
        <w:tabs>
          <w:tab w:val="num" w:pos="3600"/>
        </w:tabs>
        <w:ind w:left="3600" w:hanging="360"/>
      </w:pPr>
      <w:rPr>
        <w:rFonts w:ascii="Arial" w:hAnsi="Arial" w:cs="Times New Roman" w:hint="default"/>
      </w:rPr>
    </w:lvl>
    <w:lvl w:ilvl="5" w:tplc="F0AE07A4">
      <w:start w:val="1"/>
      <w:numFmt w:val="bullet"/>
      <w:lvlText w:val="►"/>
      <w:lvlJc w:val="left"/>
      <w:pPr>
        <w:tabs>
          <w:tab w:val="num" w:pos="4320"/>
        </w:tabs>
        <w:ind w:left="4320" w:hanging="360"/>
      </w:pPr>
      <w:rPr>
        <w:rFonts w:ascii="Arial" w:hAnsi="Arial" w:cs="Times New Roman" w:hint="default"/>
      </w:rPr>
    </w:lvl>
    <w:lvl w:ilvl="6" w:tplc="85FA501E">
      <w:start w:val="1"/>
      <w:numFmt w:val="bullet"/>
      <w:lvlText w:val="►"/>
      <w:lvlJc w:val="left"/>
      <w:pPr>
        <w:tabs>
          <w:tab w:val="num" w:pos="5040"/>
        </w:tabs>
        <w:ind w:left="5040" w:hanging="360"/>
      </w:pPr>
      <w:rPr>
        <w:rFonts w:ascii="Arial" w:hAnsi="Arial" w:cs="Times New Roman" w:hint="default"/>
      </w:rPr>
    </w:lvl>
    <w:lvl w:ilvl="7" w:tplc="1070FC5C">
      <w:start w:val="1"/>
      <w:numFmt w:val="bullet"/>
      <w:lvlText w:val="►"/>
      <w:lvlJc w:val="left"/>
      <w:pPr>
        <w:tabs>
          <w:tab w:val="num" w:pos="5760"/>
        </w:tabs>
        <w:ind w:left="5760" w:hanging="360"/>
      </w:pPr>
      <w:rPr>
        <w:rFonts w:ascii="Arial" w:hAnsi="Arial" w:cs="Times New Roman" w:hint="default"/>
      </w:rPr>
    </w:lvl>
    <w:lvl w:ilvl="8" w:tplc="F5263FAC">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53604AE4"/>
    <w:multiLevelType w:val="hybridMultilevel"/>
    <w:tmpl w:val="B9F80092"/>
    <w:lvl w:ilvl="0" w:tplc="FE7C712A">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D17020"/>
    <w:multiLevelType w:val="hybridMultilevel"/>
    <w:tmpl w:val="019E8158"/>
    <w:lvl w:ilvl="0" w:tplc="5ADAED60">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24" w15:restartNumberingAfterBreak="0">
    <w:nsid w:val="6A965CC5"/>
    <w:multiLevelType w:val="hybridMultilevel"/>
    <w:tmpl w:val="C0F64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19589F"/>
    <w:multiLevelType w:val="hybridMultilevel"/>
    <w:tmpl w:val="08F4F0E2"/>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C2F6E8B"/>
    <w:multiLevelType w:val="hybridMultilevel"/>
    <w:tmpl w:val="5352E0BE"/>
    <w:lvl w:ilvl="0" w:tplc="2D6CE19A">
      <w:start w:val="2"/>
      <w:numFmt w:val="bullet"/>
      <w:lvlText w:val=""/>
      <w:lvlJc w:val="left"/>
      <w:pPr>
        <w:ind w:left="1002" w:hanging="360"/>
      </w:pPr>
      <w:rPr>
        <w:rFonts w:ascii="Calibri Light" w:eastAsia="Times New Roman" w:hAnsi="Calibri Light" w:cs="Calibri Light" w:hint="default"/>
      </w:rPr>
    </w:lvl>
    <w:lvl w:ilvl="1" w:tplc="04050003">
      <w:start w:val="1"/>
      <w:numFmt w:val="bullet"/>
      <w:lvlText w:val="o"/>
      <w:lvlJc w:val="left"/>
      <w:pPr>
        <w:ind w:left="1722" w:hanging="360"/>
      </w:pPr>
      <w:rPr>
        <w:rFonts w:ascii="Courier New" w:hAnsi="Courier New" w:cs="Courier New" w:hint="default"/>
      </w:rPr>
    </w:lvl>
    <w:lvl w:ilvl="2" w:tplc="04050005">
      <w:start w:val="1"/>
      <w:numFmt w:val="bullet"/>
      <w:lvlText w:val=""/>
      <w:lvlJc w:val="left"/>
      <w:pPr>
        <w:ind w:left="2442" w:hanging="360"/>
      </w:pPr>
      <w:rPr>
        <w:rFonts w:ascii="Wingdings" w:hAnsi="Wingdings" w:hint="default"/>
      </w:rPr>
    </w:lvl>
    <w:lvl w:ilvl="3" w:tplc="04050001">
      <w:start w:val="1"/>
      <w:numFmt w:val="bullet"/>
      <w:lvlText w:val=""/>
      <w:lvlJc w:val="left"/>
      <w:pPr>
        <w:ind w:left="3162" w:hanging="360"/>
      </w:pPr>
      <w:rPr>
        <w:rFonts w:ascii="Symbol" w:hAnsi="Symbol" w:hint="default"/>
      </w:rPr>
    </w:lvl>
    <w:lvl w:ilvl="4" w:tplc="04050003">
      <w:start w:val="1"/>
      <w:numFmt w:val="bullet"/>
      <w:lvlText w:val="o"/>
      <w:lvlJc w:val="left"/>
      <w:pPr>
        <w:ind w:left="3882" w:hanging="360"/>
      </w:pPr>
      <w:rPr>
        <w:rFonts w:ascii="Courier New" w:hAnsi="Courier New" w:cs="Courier New" w:hint="default"/>
      </w:rPr>
    </w:lvl>
    <w:lvl w:ilvl="5" w:tplc="04050005">
      <w:start w:val="1"/>
      <w:numFmt w:val="bullet"/>
      <w:lvlText w:val=""/>
      <w:lvlJc w:val="left"/>
      <w:pPr>
        <w:ind w:left="4602" w:hanging="360"/>
      </w:pPr>
      <w:rPr>
        <w:rFonts w:ascii="Wingdings" w:hAnsi="Wingdings" w:hint="default"/>
      </w:rPr>
    </w:lvl>
    <w:lvl w:ilvl="6" w:tplc="04050001">
      <w:start w:val="1"/>
      <w:numFmt w:val="bullet"/>
      <w:lvlText w:val=""/>
      <w:lvlJc w:val="left"/>
      <w:pPr>
        <w:ind w:left="5322" w:hanging="360"/>
      </w:pPr>
      <w:rPr>
        <w:rFonts w:ascii="Symbol" w:hAnsi="Symbol" w:hint="default"/>
      </w:rPr>
    </w:lvl>
    <w:lvl w:ilvl="7" w:tplc="04050003">
      <w:start w:val="1"/>
      <w:numFmt w:val="bullet"/>
      <w:lvlText w:val="o"/>
      <w:lvlJc w:val="left"/>
      <w:pPr>
        <w:ind w:left="6042" w:hanging="360"/>
      </w:pPr>
      <w:rPr>
        <w:rFonts w:ascii="Courier New" w:hAnsi="Courier New" w:cs="Courier New" w:hint="default"/>
      </w:rPr>
    </w:lvl>
    <w:lvl w:ilvl="8" w:tplc="04050005">
      <w:start w:val="1"/>
      <w:numFmt w:val="bullet"/>
      <w:lvlText w:val=""/>
      <w:lvlJc w:val="left"/>
      <w:pPr>
        <w:ind w:left="6762" w:hanging="360"/>
      </w:pPr>
      <w:rPr>
        <w:rFonts w:ascii="Wingdings" w:hAnsi="Wingdings" w:hint="default"/>
      </w:rPr>
    </w:lvl>
  </w:abstractNum>
  <w:num w:numId="1" w16cid:durableId="243297716">
    <w:abstractNumId w:val="0"/>
  </w:num>
  <w:num w:numId="2" w16cid:durableId="237175224">
    <w:abstractNumId w:val="1"/>
  </w:num>
  <w:num w:numId="3" w16cid:durableId="1850752875">
    <w:abstractNumId w:val="5"/>
  </w:num>
  <w:num w:numId="4" w16cid:durableId="1399669945">
    <w:abstractNumId w:val="15"/>
  </w:num>
  <w:num w:numId="5" w16cid:durableId="259222969">
    <w:abstractNumId w:val="23"/>
  </w:num>
  <w:num w:numId="6" w16cid:durableId="1911650128">
    <w:abstractNumId w:val="10"/>
  </w:num>
  <w:num w:numId="7" w16cid:durableId="882063881">
    <w:abstractNumId w:val="21"/>
  </w:num>
  <w:num w:numId="8" w16cid:durableId="1084499409">
    <w:abstractNumId w:val="13"/>
  </w:num>
  <w:num w:numId="9" w16cid:durableId="1535730913">
    <w:abstractNumId w:val="22"/>
  </w:num>
  <w:num w:numId="10" w16cid:durableId="861748024">
    <w:abstractNumId w:val="12"/>
  </w:num>
  <w:num w:numId="11" w16cid:durableId="746810250">
    <w:abstractNumId w:val="14"/>
  </w:num>
  <w:num w:numId="12" w16cid:durableId="684135046">
    <w:abstractNumId w:val="9"/>
  </w:num>
  <w:num w:numId="13" w16cid:durableId="1332100250">
    <w:abstractNumId w:val="8"/>
  </w:num>
  <w:num w:numId="14" w16cid:durableId="1574049995">
    <w:abstractNumId w:val="18"/>
  </w:num>
  <w:num w:numId="15" w16cid:durableId="981035688">
    <w:abstractNumId w:val="2"/>
  </w:num>
  <w:num w:numId="16" w16cid:durableId="737020201">
    <w:abstractNumId w:val="19"/>
  </w:num>
  <w:num w:numId="17" w16cid:durableId="2029286435">
    <w:abstractNumId w:val="20"/>
  </w:num>
  <w:num w:numId="18" w16cid:durableId="1371951268">
    <w:abstractNumId w:val="3"/>
  </w:num>
  <w:num w:numId="19" w16cid:durableId="322196920">
    <w:abstractNumId w:val="11"/>
  </w:num>
  <w:num w:numId="20" w16cid:durableId="697238432">
    <w:abstractNumId w:val="4"/>
  </w:num>
  <w:num w:numId="21" w16cid:durableId="2125802434">
    <w:abstractNumId w:val="6"/>
  </w:num>
  <w:num w:numId="22" w16cid:durableId="387539401">
    <w:abstractNumId w:val="17"/>
  </w:num>
  <w:num w:numId="23" w16cid:durableId="304244805">
    <w:abstractNumId w:val="16"/>
  </w:num>
  <w:num w:numId="24" w16cid:durableId="1071192123">
    <w:abstractNumId w:val="25"/>
  </w:num>
  <w:num w:numId="25" w16cid:durableId="443308311">
    <w:abstractNumId w:val="7"/>
  </w:num>
  <w:num w:numId="26" w16cid:durableId="2105177628">
    <w:abstractNumId w:val="24"/>
  </w:num>
  <w:num w:numId="27" w16cid:durableId="906499882">
    <w:abstractNumId w:val="11"/>
  </w:num>
  <w:num w:numId="28" w16cid:durableId="1165049757">
    <w:abstractNumId w:val="4"/>
  </w:num>
  <w:num w:numId="29" w16cid:durableId="2139761997">
    <w:abstractNumId w:val="6"/>
  </w:num>
  <w:num w:numId="30" w16cid:durableId="2074162043">
    <w:abstractNumId w:val="16"/>
  </w:num>
  <w:num w:numId="31" w16cid:durableId="101922288">
    <w:abstractNumId w:val="26"/>
  </w:num>
  <w:num w:numId="32" w16cid:durableId="16322439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7D"/>
    <w:rsid w:val="000210E2"/>
    <w:rsid w:val="00025138"/>
    <w:rsid w:val="00026561"/>
    <w:rsid w:val="00027D13"/>
    <w:rsid w:val="000330A6"/>
    <w:rsid w:val="00041A89"/>
    <w:rsid w:val="000510F0"/>
    <w:rsid w:val="00052A03"/>
    <w:rsid w:val="000575E1"/>
    <w:rsid w:val="00061F89"/>
    <w:rsid w:val="00063963"/>
    <w:rsid w:val="00067995"/>
    <w:rsid w:val="00072D65"/>
    <w:rsid w:val="00075C5B"/>
    <w:rsid w:val="00077824"/>
    <w:rsid w:val="00087BBA"/>
    <w:rsid w:val="0009044D"/>
    <w:rsid w:val="00091CEF"/>
    <w:rsid w:val="00092307"/>
    <w:rsid w:val="000A315F"/>
    <w:rsid w:val="000B0458"/>
    <w:rsid w:val="000B21C9"/>
    <w:rsid w:val="000C0F65"/>
    <w:rsid w:val="000C25C2"/>
    <w:rsid w:val="000C722F"/>
    <w:rsid w:val="000D05AA"/>
    <w:rsid w:val="000F0BEF"/>
    <w:rsid w:val="000F3965"/>
    <w:rsid w:val="000F50EA"/>
    <w:rsid w:val="000F53E9"/>
    <w:rsid w:val="00103C1A"/>
    <w:rsid w:val="00105384"/>
    <w:rsid w:val="001132AC"/>
    <w:rsid w:val="00113894"/>
    <w:rsid w:val="00113B24"/>
    <w:rsid w:val="00114ABC"/>
    <w:rsid w:val="00137B6B"/>
    <w:rsid w:val="001512A6"/>
    <w:rsid w:val="00156A0F"/>
    <w:rsid w:val="0016429C"/>
    <w:rsid w:val="0016553E"/>
    <w:rsid w:val="001703B6"/>
    <w:rsid w:val="00171996"/>
    <w:rsid w:val="0017438B"/>
    <w:rsid w:val="00174552"/>
    <w:rsid w:val="001828FB"/>
    <w:rsid w:val="0018479E"/>
    <w:rsid w:val="00184979"/>
    <w:rsid w:val="00185298"/>
    <w:rsid w:val="00193FE7"/>
    <w:rsid w:val="00197AFE"/>
    <w:rsid w:val="001A1145"/>
    <w:rsid w:val="001A16E1"/>
    <w:rsid w:val="001A3D32"/>
    <w:rsid w:val="001A5627"/>
    <w:rsid w:val="001A794D"/>
    <w:rsid w:val="001B3823"/>
    <w:rsid w:val="001B439C"/>
    <w:rsid w:val="001C547C"/>
    <w:rsid w:val="001D4D96"/>
    <w:rsid w:val="001E2578"/>
    <w:rsid w:val="001E2979"/>
    <w:rsid w:val="001E2C3A"/>
    <w:rsid w:val="001F0695"/>
    <w:rsid w:val="001F09CB"/>
    <w:rsid w:val="001F0C3A"/>
    <w:rsid w:val="00200202"/>
    <w:rsid w:val="00204D48"/>
    <w:rsid w:val="0020627A"/>
    <w:rsid w:val="002101EC"/>
    <w:rsid w:val="0021041C"/>
    <w:rsid w:val="00213E4F"/>
    <w:rsid w:val="00223FFB"/>
    <w:rsid w:val="00224468"/>
    <w:rsid w:val="002449C2"/>
    <w:rsid w:val="00252FF0"/>
    <w:rsid w:val="002552D5"/>
    <w:rsid w:val="0025592F"/>
    <w:rsid w:val="0026234E"/>
    <w:rsid w:val="0026351D"/>
    <w:rsid w:val="00264A12"/>
    <w:rsid w:val="00272374"/>
    <w:rsid w:val="00274427"/>
    <w:rsid w:val="00280265"/>
    <w:rsid w:val="00285D4A"/>
    <w:rsid w:val="00292A2A"/>
    <w:rsid w:val="002C14E3"/>
    <w:rsid w:val="002D2CCF"/>
    <w:rsid w:val="002D6FA1"/>
    <w:rsid w:val="002E381C"/>
    <w:rsid w:val="002E41C9"/>
    <w:rsid w:val="002E5A82"/>
    <w:rsid w:val="002F4F65"/>
    <w:rsid w:val="002F5F7E"/>
    <w:rsid w:val="002F7F37"/>
    <w:rsid w:val="003001CF"/>
    <w:rsid w:val="003072A6"/>
    <w:rsid w:val="00307327"/>
    <w:rsid w:val="00313086"/>
    <w:rsid w:val="003171FC"/>
    <w:rsid w:val="003318A9"/>
    <w:rsid w:val="00341BE6"/>
    <w:rsid w:val="00343831"/>
    <w:rsid w:val="003476C8"/>
    <w:rsid w:val="00350227"/>
    <w:rsid w:val="00353C92"/>
    <w:rsid w:val="00354284"/>
    <w:rsid w:val="0035721A"/>
    <w:rsid w:val="00361158"/>
    <w:rsid w:val="003623A0"/>
    <w:rsid w:val="003648D5"/>
    <w:rsid w:val="00365D7A"/>
    <w:rsid w:val="00366EEE"/>
    <w:rsid w:val="00371476"/>
    <w:rsid w:val="00383531"/>
    <w:rsid w:val="0038373C"/>
    <w:rsid w:val="00383776"/>
    <w:rsid w:val="00385BFE"/>
    <w:rsid w:val="00386924"/>
    <w:rsid w:val="00387877"/>
    <w:rsid w:val="00393A37"/>
    <w:rsid w:val="003A2F0F"/>
    <w:rsid w:val="003A6ECE"/>
    <w:rsid w:val="003A7DAA"/>
    <w:rsid w:val="003B0107"/>
    <w:rsid w:val="003B3CCD"/>
    <w:rsid w:val="003B3D0B"/>
    <w:rsid w:val="003C3CE9"/>
    <w:rsid w:val="003C7562"/>
    <w:rsid w:val="003D3364"/>
    <w:rsid w:val="003D6443"/>
    <w:rsid w:val="003D7215"/>
    <w:rsid w:val="003D7DDA"/>
    <w:rsid w:val="003E077D"/>
    <w:rsid w:val="003E4288"/>
    <w:rsid w:val="004048FD"/>
    <w:rsid w:val="00412AA5"/>
    <w:rsid w:val="00422070"/>
    <w:rsid w:val="0042268A"/>
    <w:rsid w:val="00423EEB"/>
    <w:rsid w:val="00425456"/>
    <w:rsid w:val="00425473"/>
    <w:rsid w:val="004265C9"/>
    <w:rsid w:val="00430440"/>
    <w:rsid w:val="00436D50"/>
    <w:rsid w:val="004371E6"/>
    <w:rsid w:val="00440CED"/>
    <w:rsid w:val="00441262"/>
    <w:rsid w:val="00441F68"/>
    <w:rsid w:val="0044429E"/>
    <w:rsid w:val="00446082"/>
    <w:rsid w:val="004638CC"/>
    <w:rsid w:val="00471FDD"/>
    <w:rsid w:val="0047789B"/>
    <w:rsid w:val="00480273"/>
    <w:rsid w:val="00481579"/>
    <w:rsid w:val="00485802"/>
    <w:rsid w:val="004875F8"/>
    <w:rsid w:val="00487EF0"/>
    <w:rsid w:val="00495AA1"/>
    <w:rsid w:val="004964EF"/>
    <w:rsid w:val="004A041B"/>
    <w:rsid w:val="004A04D6"/>
    <w:rsid w:val="004A6F10"/>
    <w:rsid w:val="004B1C85"/>
    <w:rsid w:val="004B4B46"/>
    <w:rsid w:val="004B590B"/>
    <w:rsid w:val="004B6950"/>
    <w:rsid w:val="004D50E7"/>
    <w:rsid w:val="004E578A"/>
    <w:rsid w:val="004F0B73"/>
    <w:rsid w:val="004F1EB5"/>
    <w:rsid w:val="005148F8"/>
    <w:rsid w:val="00524776"/>
    <w:rsid w:val="00527409"/>
    <w:rsid w:val="00535A0D"/>
    <w:rsid w:val="00536A4D"/>
    <w:rsid w:val="005429AB"/>
    <w:rsid w:val="00546655"/>
    <w:rsid w:val="00552143"/>
    <w:rsid w:val="0055723C"/>
    <w:rsid w:val="00557A9C"/>
    <w:rsid w:val="00560F67"/>
    <w:rsid w:val="005762D3"/>
    <w:rsid w:val="00576C12"/>
    <w:rsid w:val="00580FBC"/>
    <w:rsid w:val="005908E4"/>
    <w:rsid w:val="005A2A99"/>
    <w:rsid w:val="005C7774"/>
    <w:rsid w:val="005D3558"/>
    <w:rsid w:val="005D49F1"/>
    <w:rsid w:val="005D6A00"/>
    <w:rsid w:val="005F1801"/>
    <w:rsid w:val="005F36FD"/>
    <w:rsid w:val="005F4BCE"/>
    <w:rsid w:val="005F6775"/>
    <w:rsid w:val="0060214F"/>
    <w:rsid w:val="006033DB"/>
    <w:rsid w:val="0060417A"/>
    <w:rsid w:val="00607D78"/>
    <w:rsid w:val="006254FC"/>
    <w:rsid w:val="00640AC4"/>
    <w:rsid w:val="00642DBC"/>
    <w:rsid w:val="00645EA5"/>
    <w:rsid w:val="00647069"/>
    <w:rsid w:val="00652D17"/>
    <w:rsid w:val="00653533"/>
    <w:rsid w:val="00653A4E"/>
    <w:rsid w:val="00662E0A"/>
    <w:rsid w:val="00663F36"/>
    <w:rsid w:val="00664765"/>
    <w:rsid w:val="006678CC"/>
    <w:rsid w:val="00670E10"/>
    <w:rsid w:val="006718F2"/>
    <w:rsid w:val="0067525D"/>
    <w:rsid w:val="00677580"/>
    <w:rsid w:val="00681853"/>
    <w:rsid w:val="00684F3B"/>
    <w:rsid w:val="00695887"/>
    <w:rsid w:val="006B0C66"/>
    <w:rsid w:val="006B1CAC"/>
    <w:rsid w:val="006B6E33"/>
    <w:rsid w:val="006C16D5"/>
    <w:rsid w:val="006D27C2"/>
    <w:rsid w:val="006D3F99"/>
    <w:rsid w:val="006D6339"/>
    <w:rsid w:val="006D7F8B"/>
    <w:rsid w:val="006E30B5"/>
    <w:rsid w:val="006E7040"/>
    <w:rsid w:val="006E73E9"/>
    <w:rsid w:val="006F62A1"/>
    <w:rsid w:val="00720E9B"/>
    <w:rsid w:val="00722C7F"/>
    <w:rsid w:val="00723AAB"/>
    <w:rsid w:val="00724DC4"/>
    <w:rsid w:val="007264C8"/>
    <w:rsid w:val="00736C6A"/>
    <w:rsid w:val="007472F5"/>
    <w:rsid w:val="00747B3A"/>
    <w:rsid w:val="0075086A"/>
    <w:rsid w:val="007509B2"/>
    <w:rsid w:val="00752B36"/>
    <w:rsid w:val="007545A6"/>
    <w:rsid w:val="00755572"/>
    <w:rsid w:val="00755671"/>
    <w:rsid w:val="00761EE0"/>
    <w:rsid w:val="00770B21"/>
    <w:rsid w:val="0077122B"/>
    <w:rsid w:val="00772A42"/>
    <w:rsid w:val="0077411F"/>
    <w:rsid w:val="0077448B"/>
    <w:rsid w:val="00777B3E"/>
    <w:rsid w:val="00783490"/>
    <w:rsid w:val="00785D72"/>
    <w:rsid w:val="00787E30"/>
    <w:rsid w:val="00792D4E"/>
    <w:rsid w:val="0079350E"/>
    <w:rsid w:val="00793CA4"/>
    <w:rsid w:val="0079502C"/>
    <w:rsid w:val="00796FE8"/>
    <w:rsid w:val="00797EAD"/>
    <w:rsid w:val="007A10E5"/>
    <w:rsid w:val="007A2161"/>
    <w:rsid w:val="007B1468"/>
    <w:rsid w:val="007B1EEE"/>
    <w:rsid w:val="007B262F"/>
    <w:rsid w:val="007B2979"/>
    <w:rsid w:val="007C08E0"/>
    <w:rsid w:val="007C196B"/>
    <w:rsid w:val="007C1BFB"/>
    <w:rsid w:val="007C36BB"/>
    <w:rsid w:val="007D4EC2"/>
    <w:rsid w:val="007E3898"/>
    <w:rsid w:val="007E71A2"/>
    <w:rsid w:val="007F71D1"/>
    <w:rsid w:val="00801A43"/>
    <w:rsid w:val="00801B91"/>
    <w:rsid w:val="00814470"/>
    <w:rsid w:val="00815968"/>
    <w:rsid w:val="00821E56"/>
    <w:rsid w:val="008315B4"/>
    <w:rsid w:val="008333CB"/>
    <w:rsid w:val="00834EE6"/>
    <w:rsid w:val="00841DD8"/>
    <w:rsid w:val="00863FC8"/>
    <w:rsid w:val="0087025A"/>
    <w:rsid w:val="0088272F"/>
    <w:rsid w:val="008865F6"/>
    <w:rsid w:val="00891E78"/>
    <w:rsid w:val="008A339A"/>
    <w:rsid w:val="008A5126"/>
    <w:rsid w:val="008A7C49"/>
    <w:rsid w:val="008B1580"/>
    <w:rsid w:val="008C4FE6"/>
    <w:rsid w:val="008D4CCC"/>
    <w:rsid w:val="008D7F04"/>
    <w:rsid w:val="008E365A"/>
    <w:rsid w:val="008F3621"/>
    <w:rsid w:val="008F3C13"/>
    <w:rsid w:val="008F4932"/>
    <w:rsid w:val="008F4950"/>
    <w:rsid w:val="008F56D2"/>
    <w:rsid w:val="00921F07"/>
    <w:rsid w:val="00921F9B"/>
    <w:rsid w:val="00922C94"/>
    <w:rsid w:val="00924E76"/>
    <w:rsid w:val="009259CE"/>
    <w:rsid w:val="009329B0"/>
    <w:rsid w:val="0093469B"/>
    <w:rsid w:val="009365A3"/>
    <w:rsid w:val="009423C3"/>
    <w:rsid w:val="00947901"/>
    <w:rsid w:val="00954558"/>
    <w:rsid w:val="009630D2"/>
    <w:rsid w:val="009648EC"/>
    <w:rsid w:val="009717D6"/>
    <w:rsid w:val="0098264D"/>
    <w:rsid w:val="00982A7C"/>
    <w:rsid w:val="009834FB"/>
    <w:rsid w:val="00984539"/>
    <w:rsid w:val="00987C56"/>
    <w:rsid w:val="009970FB"/>
    <w:rsid w:val="009B0A2E"/>
    <w:rsid w:val="009C7494"/>
    <w:rsid w:val="009D14FA"/>
    <w:rsid w:val="009E49ED"/>
    <w:rsid w:val="009F1321"/>
    <w:rsid w:val="009F17A0"/>
    <w:rsid w:val="009F31C4"/>
    <w:rsid w:val="00A011D1"/>
    <w:rsid w:val="00A023C8"/>
    <w:rsid w:val="00A074B6"/>
    <w:rsid w:val="00A157DE"/>
    <w:rsid w:val="00A2011B"/>
    <w:rsid w:val="00A21513"/>
    <w:rsid w:val="00A2160C"/>
    <w:rsid w:val="00A225D1"/>
    <w:rsid w:val="00A27FA8"/>
    <w:rsid w:val="00A30691"/>
    <w:rsid w:val="00A3340B"/>
    <w:rsid w:val="00A34FCD"/>
    <w:rsid w:val="00A36C20"/>
    <w:rsid w:val="00A4054B"/>
    <w:rsid w:val="00A4672D"/>
    <w:rsid w:val="00A50326"/>
    <w:rsid w:val="00A54347"/>
    <w:rsid w:val="00A56147"/>
    <w:rsid w:val="00A56A9D"/>
    <w:rsid w:val="00A6466F"/>
    <w:rsid w:val="00A65365"/>
    <w:rsid w:val="00A76D7C"/>
    <w:rsid w:val="00A774D5"/>
    <w:rsid w:val="00A81847"/>
    <w:rsid w:val="00A82DD5"/>
    <w:rsid w:val="00A84B0A"/>
    <w:rsid w:val="00A85F50"/>
    <w:rsid w:val="00AA5421"/>
    <w:rsid w:val="00AA63A8"/>
    <w:rsid w:val="00AA7F2B"/>
    <w:rsid w:val="00AB0899"/>
    <w:rsid w:val="00AB1F7F"/>
    <w:rsid w:val="00AB2D19"/>
    <w:rsid w:val="00AB5EDD"/>
    <w:rsid w:val="00AB6C2E"/>
    <w:rsid w:val="00AB6D3D"/>
    <w:rsid w:val="00AC183A"/>
    <w:rsid w:val="00AC5824"/>
    <w:rsid w:val="00AC79C2"/>
    <w:rsid w:val="00AD02D2"/>
    <w:rsid w:val="00AD482A"/>
    <w:rsid w:val="00AD5F7E"/>
    <w:rsid w:val="00AE25DD"/>
    <w:rsid w:val="00AF6982"/>
    <w:rsid w:val="00B00C43"/>
    <w:rsid w:val="00B13C33"/>
    <w:rsid w:val="00B13C55"/>
    <w:rsid w:val="00B13D08"/>
    <w:rsid w:val="00B14436"/>
    <w:rsid w:val="00B236D2"/>
    <w:rsid w:val="00B42E08"/>
    <w:rsid w:val="00B4579E"/>
    <w:rsid w:val="00B457D2"/>
    <w:rsid w:val="00B72659"/>
    <w:rsid w:val="00B734A4"/>
    <w:rsid w:val="00B75FA2"/>
    <w:rsid w:val="00B77A72"/>
    <w:rsid w:val="00B77C31"/>
    <w:rsid w:val="00B81E33"/>
    <w:rsid w:val="00B8501A"/>
    <w:rsid w:val="00B870E4"/>
    <w:rsid w:val="00B9027D"/>
    <w:rsid w:val="00B91FB4"/>
    <w:rsid w:val="00B93899"/>
    <w:rsid w:val="00B938AC"/>
    <w:rsid w:val="00BA468F"/>
    <w:rsid w:val="00BC383F"/>
    <w:rsid w:val="00BC61A6"/>
    <w:rsid w:val="00BD2694"/>
    <w:rsid w:val="00BD4A7D"/>
    <w:rsid w:val="00BD7137"/>
    <w:rsid w:val="00BF0743"/>
    <w:rsid w:val="00BF6E5D"/>
    <w:rsid w:val="00C0063B"/>
    <w:rsid w:val="00C07928"/>
    <w:rsid w:val="00C1060E"/>
    <w:rsid w:val="00C1096D"/>
    <w:rsid w:val="00C10CEF"/>
    <w:rsid w:val="00C1675C"/>
    <w:rsid w:val="00C22CD6"/>
    <w:rsid w:val="00C24093"/>
    <w:rsid w:val="00C25843"/>
    <w:rsid w:val="00C33583"/>
    <w:rsid w:val="00C376ED"/>
    <w:rsid w:val="00C522BF"/>
    <w:rsid w:val="00C54B4A"/>
    <w:rsid w:val="00C560AD"/>
    <w:rsid w:val="00C56F80"/>
    <w:rsid w:val="00C578E8"/>
    <w:rsid w:val="00C6430C"/>
    <w:rsid w:val="00C66896"/>
    <w:rsid w:val="00C67776"/>
    <w:rsid w:val="00C74AEB"/>
    <w:rsid w:val="00C7591F"/>
    <w:rsid w:val="00C766B9"/>
    <w:rsid w:val="00C82453"/>
    <w:rsid w:val="00C82D84"/>
    <w:rsid w:val="00C84579"/>
    <w:rsid w:val="00C93C21"/>
    <w:rsid w:val="00C94891"/>
    <w:rsid w:val="00C94EA1"/>
    <w:rsid w:val="00CA234A"/>
    <w:rsid w:val="00CA2718"/>
    <w:rsid w:val="00CB1123"/>
    <w:rsid w:val="00CC14B6"/>
    <w:rsid w:val="00CC5289"/>
    <w:rsid w:val="00CC529D"/>
    <w:rsid w:val="00CD71A1"/>
    <w:rsid w:val="00CD7615"/>
    <w:rsid w:val="00CE1979"/>
    <w:rsid w:val="00CE4801"/>
    <w:rsid w:val="00CF6DF0"/>
    <w:rsid w:val="00CF79A2"/>
    <w:rsid w:val="00D07ECE"/>
    <w:rsid w:val="00D12FD1"/>
    <w:rsid w:val="00D1422A"/>
    <w:rsid w:val="00D21D82"/>
    <w:rsid w:val="00D27000"/>
    <w:rsid w:val="00D27E1D"/>
    <w:rsid w:val="00D31AE1"/>
    <w:rsid w:val="00D32917"/>
    <w:rsid w:val="00D361D0"/>
    <w:rsid w:val="00D36D3A"/>
    <w:rsid w:val="00D46638"/>
    <w:rsid w:val="00D51B09"/>
    <w:rsid w:val="00D54081"/>
    <w:rsid w:val="00D57C65"/>
    <w:rsid w:val="00D6061F"/>
    <w:rsid w:val="00D6355F"/>
    <w:rsid w:val="00D63643"/>
    <w:rsid w:val="00D6481F"/>
    <w:rsid w:val="00D822EF"/>
    <w:rsid w:val="00D82FC0"/>
    <w:rsid w:val="00D84D49"/>
    <w:rsid w:val="00D92AA8"/>
    <w:rsid w:val="00D978E1"/>
    <w:rsid w:val="00DA21DB"/>
    <w:rsid w:val="00DA2807"/>
    <w:rsid w:val="00DA2B17"/>
    <w:rsid w:val="00DA4659"/>
    <w:rsid w:val="00DA5A97"/>
    <w:rsid w:val="00DB03B1"/>
    <w:rsid w:val="00DB0FBF"/>
    <w:rsid w:val="00DB2867"/>
    <w:rsid w:val="00DB428B"/>
    <w:rsid w:val="00DC091A"/>
    <w:rsid w:val="00DC2025"/>
    <w:rsid w:val="00DD144E"/>
    <w:rsid w:val="00DE2382"/>
    <w:rsid w:val="00DE70C4"/>
    <w:rsid w:val="00DF017C"/>
    <w:rsid w:val="00DF72B8"/>
    <w:rsid w:val="00E145B0"/>
    <w:rsid w:val="00E15CDE"/>
    <w:rsid w:val="00E3082C"/>
    <w:rsid w:val="00E315D2"/>
    <w:rsid w:val="00E329BA"/>
    <w:rsid w:val="00E32AC5"/>
    <w:rsid w:val="00E336D4"/>
    <w:rsid w:val="00E3664B"/>
    <w:rsid w:val="00E47F0A"/>
    <w:rsid w:val="00E5000D"/>
    <w:rsid w:val="00E532BC"/>
    <w:rsid w:val="00E72D5C"/>
    <w:rsid w:val="00E768D9"/>
    <w:rsid w:val="00E80095"/>
    <w:rsid w:val="00E82B2D"/>
    <w:rsid w:val="00E87497"/>
    <w:rsid w:val="00E903FC"/>
    <w:rsid w:val="00E951C4"/>
    <w:rsid w:val="00EA3ECE"/>
    <w:rsid w:val="00EA3FFD"/>
    <w:rsid w:val="00EA5D1D"/>
    <w:rsid w:val="00EB036B"/>
    <w:rsid w:val="00EB3B8D"/>
    <w:rsid w:val="00EB433E"/>
    <w:rsid w:val="00EC7169"/>
    <w:rsid w:val="00ED28DF"/>
    <w:rsid w:val="00ED6550"/>
    <w:rsid w:val="00EE4D3E"/>
    <w:rsid w:val="00EF0216"/>
    <w:rsid w:val="00EF38B7"/>
    <w:rsid w:val="00F03AF6"/>
    <w:rsid w:val="00F044BA"/>
    <w:rsid w:val="00F065D5"/>
    <w:rsid w:val="00F1198A"/>
    <w:rsid w:val="00F17163"/>
    <w:rsid w:val="00F17455"/>
    <w:rsid w:val="00F200BC"/>
    <w:rsid w:val="00F21F62"/>
    <w:rsid w:val="00F22FA2"/>
    <w:rsid w:val="00F2548B"/>
    <w:rsid w:val="00F27799"/>
    <w:rsid w:val="00F323D1"/>
    <w:rsid w:val="00F34748"/>
    <w:rsid w:val="00F45C22"/>
    <w:rsid w:val="00F517AC"/>
    <w:rsid w:val="00F607A5"/>
    <w:rsid w:val="00F62023"/>
    <w:rsid w:val="00F65458"/>
    <w:rsid w:val="00F65589"/>
    <w:rsid w:val="00F6571C"/>
    <w:rsid w:val="00F662D0"/>
    <w:rsid w:val="00F666FD"/>
    <w:rsid w:val="00F8566D"/>
    <w:rsid w:val="00F86000"/>
    <w:rsid w:val="00F92B19"/>
    <w:rsid w:val="00F97A64"/>
    <w:rsid w:val="00FA570E"/>
    <w:rsid w:val="00FB0FEC"/>
    <w:rsid w:val="00FB67D0"/>
    <w:rsid w:val="00FC1433"/>
    <w:rsid w:val="00FC4DA1"/>
    <w:rsid w:val="00FD0315"/>
    <w:rsid w:val="00FD4769"/>
    <w:rsid w:val="00FD48A6"/>
    <w:rsid w:val="00FE0460"/>
    <w:rsid w:val="00FF34D7"/>
    <w:rsid w:val="00FF3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4A9C41E"/>
  <w15:chartTrackingRefBased/>
  <w15:docId w15:val="{3F909888-E5EA-4E69-87D7-3C0B26F0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1"/>
    <w:link w:val="NzevChar"/>
    <w:qFormat/>
    <w:pPr>
      <w:jc w:val="center"/>
    </w:pPr>
    <w:rPr>
      <w:rFonts w:ascii="Arial" w:hAnsi="Arial"/>
      <w:b/>
    </w:rPr>
  </w:style>
  <w:style w:type="paragraph" w:customStyle="1" w:styleId="Podtitul1">
    <w:name w:val="Podtitul1"/>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1"/>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link w:val="Podnadpis"/>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customStyle="1" w:styleId="Nevyeenzmnka1">
    <w:name w:val="Nevyřešená zmínka1"/>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 w:type="paragraph" w:styleId="Podnadpis">
    <w:name w:val="Subtitle"/>
    <w:basedOn w:val="Normln"/>
    <w:next w:val="Zkladntext"/>
    <w:link w:val="PodnadpisChar"/>
    <w:qFormat/>
    <w:rsid w:val="00213E4F"/>
    <w:pPr>
      <w:jc w:val="center"/>
    </w:pPr>
    <w:rPr>
      <w:rFonts w:ascii="Arial" w:hAnsi="Arial"/>
      <w:b/>
      <w:sz w:val="20"/>
    </w:rPr>
  </w:style>
  <w:style w:type="character" w:customStyle="1" w:styleId="PodnadpisChar1">
    <w:name w:val="Podnadpis Char1"/>
    <w:basedOn w:val="Standardnpsmoodstavce"/>
    <w:rsid w:val="00213E4F"/>
    <w:rPr>
      <w:rFonts w:asciiTheme="minorHAnsi" w:eastAsiaTheme="minorEastAsia" w:hAnsiTheme="minorHAnsi" w:cstheme="minorBidi"/>
      <w:color w:val="5A5A5A" w:themeColor="text1" w:themeTint="A5"/>
      <w:spacing w:val="15"/>
      <w:sz w:val="22"/>
      <w:szCs w:val="22"/>
    </w:rPr>
  </w:style>
  <w:style w:type="paragraph" w:customStyle="1" w:styleId="Podtitul10">
    <w:name w:val="Podtitul1"/>
    <w:basedOn w:val="Normln"/>
    <w:next w:val="Zkladntext"/>
    <w:qFormat/>
    <w:rsid w:val="00285D4A"/>
    <w:pPr>
      <w:jc w:val="center"/>
    </w:pPr>
    <w:rPr>
      <w:rFonts w:ascii="Arial" w:hAnsi="Arial"/>
      <w:b/>
      <w:sz w:val="20"/>
    </w:rPr>
  </w:style>
  <w:style w:type="paragraph" w:styleId="Odstavecseseznamem">
    <w:name w:val="List Paragraph"/>
    <w:basedOn w:val="Normln"/>
    <w:uiPriority w:val="34"/>
    <w:qFormat/>
    <w:rsid w:val="002F7F37"/>
    <w:pPr>
      <w:ind w:left="720"/>
      <w:contextualSpacing/>
    </w:pPr>
  </w:style>
  <w:style w:type="paragraph" w:styleId="Textkomente">
    <w:name w:val="annotation text"/>
    <w:basedOn w:val="Normln"/>
    <w:link w:val="TextkomenteChar"/>
    <w:unhideWhenUsed/>
    <w:rsid w:val="002F7F37"/>
    <w:rPr>
      <w:sz w:val="20"/>
    </w:rPr>
  </w:style>
  <w:style w:type="character" w:customStyle="1" w:styleId="TextkomenteChar">
    <w:name w:val="Text komentáře Char"/>
    <w:basedOn w:val="Standardnpsmoodstavce"/>
    <w:link w:val="Textkomente"/>
    <w:rsid w:val="002F7F37"/>
    <w:rPr>
      <w:rFonts w:ascii="Thorndale" w:eastAsia="HG Mincho Light J" w:hAnsi="Thorndale"/>
      <w:color w:val="000000"/>
    </w:rPr>
  </w:style>
  <w:style w:type="character" w:styleId="Odkaznakoment">
    <w:name w:val="annotation reference"/>
    <w:basedOn w:val="Standardnpsmoodstavce"/>
    <w:unhideWhenUsed/>
    <w:rsid w:val="002F7F37"/>
    <w:rPr>
      <w:sz w:val="16"/>
      <w:szCs w:val="16"/>
    </w:rPr>
  </w:style>
  <w:style w:type="paragraph" w:styleId="Bezmezer">
    <w:name w:val="No Spacing"/>
    <w:uiPriority w:val="1"/>
    <w:qFormat/>
    <w:rsid w:val="001A1145"/>
    <w:rPr>
      <w:rFonts w:asciiTheme="minorHAnsi" w:eastAsiaTheme="minorHAnsi" w:hAnsiTheme="minorHAnsi" w:cstheme="minorBidi"/>
      <w:sz w:val="22"/>
      <w:szCs w:val="22"/>
      <w:lang w:eastAsia="en-US"/>
    </w:rPr>
  </w:style>
  <w:style w:type="paragraph" w:customStyle="1" w:styleId="Podtitul">
    <w:name w:val="Podtitul"/>
    <w:basedOn w:val="Normln"/>
    <w:rsid w:val="00A76D7C"/>
    <w:pPr>
      <w:widowControl/>
      <w:suppressAutoHyphens w:val="0"/>
      <w:jc w:val="center"/>
    </w:pPr>
    <w:rPr>
      <w:rFonts w:ascii="Arial" w:eastAsia="Times New Roman" w:hAnsi="Arial" w:cs="Arial"/>
      <w:b/>
      <w:bCs/>
      <w:sz w:val="20"/>
    </w:rPr>
  </w:style>
  <w:style w:type="paragraph" w:styleId="Revize">
    <w:name w:val="Revision"/>
    <w:hidden/>
    <w:uiPriority w:val="99"/>
    <w:semiHidden/>
    <w:rsid w:val="00536A4D"/>
    <w:rPr>
      <w:rFonts w:ascii="Thorndale" w:eastAsia="HG Mincho Light J" w:hAnsi="Thornda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65136">
      <w:bodyDiv w:val="1"/>
      <w:marLeft w:val="0"/>
      <w:marRight w:val="0"/>
      <w:marTop w:val="0"/>
      <w:marBottom w:val="0"/>
      <w:divBdr>
        <w:top w:val="none" w:sz="0" w:space="0" w:color="auto"/>
        <w:left w:val="none" w:sz="0" w:space="0" w:color="auto"/>
        <w:bottom w:val="none" w:sz="0" w:space="0" w:color="auto"/>
        <w:right w:val="none" w:sz="0" w:space="0" w:color="auto"/>
      </w:divBdr>
    </w:div>
    <w:div w:id="348874799">
      <w:bodyDiv w:val="1"/>
      <w:marLeft w:val="0"/>
      <w:marRight w:val="0"/>
      <w:marTop w:val="0"/>
      <w:marBottom w:val="0"/>
      <w:divBdr>
        <w:top w:val="none" w:sz="0" w:space="0" w:color="auto"/>
        <w:left w:val="none" w:sz="0" w:space="0" w:color="auto"/>
        <w:bottom w:val="none" w:sz="0" w:space="0" w:color="auto"/>
        <w:right w:val="none" w:sz="0" w:space="0" w:color="auto"/>
      </w:divBdr>
    </w:div>
    <w:div w:id="474681375">
      <w:bodyDiv w:val="1"/>
      <w:marLeft w:val="0"/>
      <w:marRight w:val="0"/>
      <w:marTop w:val="0"/>
      <w:marBottom w:val="0"/>
      <w:divBdr>
        <w:top w:val="none" w:sz="0" w:space="0" w:color="auto"/>
        <w:left w:val="none" w:sz="0" w:space="0" w:color="auto"/>
        <w:bottom w:val="none" w:sz="0" w:space="0" w:color="auto"/>
        <w:right w:val="none" w:sz="0" w:space="0" w:color="auto"/>
      </w:divBdr>
    </w:div>
    <w:div w:id="67384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yperlink" Target="mailto:info@energeticky-institut.cz"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energeticky-institut.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info@energeticky-institut.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1387</Words>
  <Characters>8190</Characters>
  <Application>Microsoft Office Word</Application>
  <DocSecurity>4</DocSecurity>
  <Lines>68</Lines>
  <Paragraphs>19</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subject/>
  <dc:creator>VÁCLAV ŽÁČEK</dc:creator>
  <cp:keywords/>
  <cp:lastModifiedBy>Václav Žáček</cp:lastModifiedBy>
  <cp:revision>2</cp:revision>
  <cp:lastPrinted>2022-04-01T08:20:00Z</cp:lastPrinted>
  <dcterms:created xsi:type="dcterms:W3CDTF">2024-12-06T11:05:00Z</dcterms:created>
  <dcterms:modified xsi:type="dcterms:W3CDTF">2024-12-06T11:05:00Z</dcterms:modified>
</cp:coreProperties>
</file>